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8110B" w14:textId="77777777" w:rsidR="002A06A3" w:rsidRDefault="00A45DA0" w:rsidP="002F6436">
      <w:pPr>
        <w:framePr w:h="1036" w:hSpace="38" w:wrap="auto" w:vAnchor="text" w:hAnchor="page" w:x="293" w:y="-9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10731CF" wp14:editId="3C0ED6E6">
            <wp:extent cx="1095375" cy="1143000"/>
            <wp:effectExtent l="19050" t="0" r="9525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7453" w:tblpY="-5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95"/>
      </w:tblGrid>
      <w:tr w:rsidR="00343CE5" w:rsidRPr="005C303F" w14:paraId="611E21AD" w14:textId="77777777" w:rsidTr="00343CE5">
        <w:trPr>
          <w:trHeight w:val="2592"/>
        </w:trPr>
        <w:tc>
          <w:tcPr>
            <w:tcW w:w="4095" w:type="dxa"/>
            <w:shd w:val="clear" w:color="auto" w:fill="76923C"/>
          </w:tcPr>
          <w:p w14:paraId="0042C50B" w14:textId="77777777" w:rsidR="00343CE5" w:rsidRDefault="00343CE5" w:rsidP="00343CE5">
            <w:pPr>
              <w:spacing w:line="1" w:lineRule="exact"/>
              <w:rPr>
                <w:sz w:val="2"/>
                <w:szCs w:val="2"/>
              </w:rPr>
            </w:pPr>
          </w:p>
          <w:p w14:paraId="1C8DD5CB" w14:textId="77777777" w:rsidR="00343CE5" w:rsidRPr="008C5B15" w:rsidRDefault="00343CE5" w:rsidP="00343CE5">
            <w:pPr>
              <w:rPr>
                <w:sz w:val="2"/>
                <w:szCs w:val="2"/>
              </w:rPr>
            </w:pPr>
          </w:p>
          <w:p w14:paraId="084F9954" w14:textId="77777777" w:rsidR="00343CE5" w:rsidRPr="008C5B15" w:rsidRDefault="00343CE5" w:rsidP="00343CE5">
            <w:pPr>
              <w:rPr>
                <w:sz w:val="2"/>
                <w:szCs w:val="2"/>
              </w:rPr>
            </w:pPr>
          </w:p>
          <w:p w14:paraId="70B9DF70" w14:textId="77777777" w:rsidR="00343CE5" w:rsidRPr="008C5B15" w:rsidRDefault="00343CE5" w:rsidP="00343CE5">
            <w:pPr>
              <w:rPr>
                <w:sz w:val="2"/>
                <w:szCs w:val="2"/>
              </w:rPr>
            </w:pPr>
          </w:p>
          <w:p w14:paraId="25BDC72C" w14:textId="77777777" w:rsidR="00343CE5" w:rsidRPr="008C5B15" w:rsidRDefault="00343CE5" w:rsidP="00343CE5">
            <w:pPr>
              <w:rPr>
                <w:sz w:val="2"/>
                <w:szCs w:val="2"/>
              </w:rPr>
            </w:pPr>
          </w:p>
          <w:p w14:paraId="7C8EA3A5" w14:textId="77777777" w:rsidR="00343CE5" w:rsidRPr="008C5B15" w:rsidRDefault="00343CE5" w:rsidP="00343CE5">
            <w:pPr>
              <w:rPr>
                <w:sz w:val="2"/>
                <w:szCs w:val="2"/>
              </w:rPr>
            </w:pPr>
          </w:p>
          <w:p w14:paraId="0728E7C8" w14:textId="77777777" w:rsidR="00343CE5" w:rsidRPr="008C5B15" w:rsidRDefault="00343CE5" w:rsidP="00343CE5">
            <w:pPr>
              <w:rPr>
                <w:sz w:val="2"/>
                <w:szCs w:val="2"/>
              </w:rPr>
            </w:pPr>
          </w:p>
          <w:p w14:paraId="47509A6E" w14:textId="77777777" w:rsidR="00343CE5" w:rsidRPr="008C5B15" w:rsidRDefault="00343CE5" w:rsidP="00343CE5">
            <w:pPr>
              <w:rPr>
                <w:sz w:val="2"/>
                <w:szCs w:val="2"/>
              </w:rPr>
            </w:pPr>
          </w:p>
          <w:p w14:paraId="7A413F54" w14:textId="77777777" w:rsidR="00343CE5" w:rsidRPr="008C5B15" w:rsidRDefault="00343CE5" w:rsidP="00343CE5">
            <w:pPr>
              <w:rPr>
                <w:sz w:val="2"/>
                <w:szCs w:val="2"/>
              </w:rPr>
            </w:pPr>
          </w:p>
          <w:p w14:paraId="342783C2" w14:textId="77777777" w:rsidR="00343CE5" w:rsidRPr="008C5B15" w:rsidRDefault="00343CE5" w:rsidP="00343CE5">
            <w:pPr>
              <w:rPr>
                <w:sz w:val="2"/>
                <w:szCs w:val="2"/>
              </w:rPr>
            </w:pPr>
          </w:p>
          <w:p w14:paraId="6AF68842" w14:textId="77777777" w:rsidR="00343CE5" w:rsidRPr="008C5B15" w:rsidRDefault="00343CE5" w:rsidP="00343CE5">
            <w:pPr>
              <w:rPr>
                <w:sz w:val="2"/>
                <w:szCs w:val="2"/>
              </w:rPr>
            </w:pPr>
          </w:p>
          <w:p w14:paraId="0ED64391" w14:textId="77777777" w:rsidR="00343CE5" w:rsidRDefault="00343CE5" w:rsidP="00343CE5">
            <w:pPr>
              <w:rPr>
                <w:sz w:val="2"/>
                <w:szCs w:val="2"/>
              </w:rPr>
            </w:pPr>
          </w:p>
          <w:p w14:paraId="4CEAC141" w14:textId="77777777" w:rsidR="00343CE5" w:rsidRPr="008C5B15" w:rsidRDefault="00343CE5" w:rsidP="00343CE5">
            <w:pPr>
              <w:rPr>
                <w:sz w:val="2"/>
                <w:szCs w:val="2"/>
              </w:rPr>
            </w:pPr>
          </w:p>
          <w:p w14:paraId="6504C190" w14:textId="77777777" w:rsidR="00343CE5" w:rsidRDefault="00343CE5" w:rsidP="00343CE5">
            <w:pPr>
              <w:rPr>
                <w:sz w:val="2"/>
                <w:szCs w:val="2"/>
              </w:rPr>
            </w:pPr>
          </w:p>
          <w:p w14:paraId="0282A12F" w14:textId="77777777" w:rsidR="00343CE5" w:rsidRPr="00A3632E" w:rsidRDefault="00343CE5" w:rsidP="00343CE5">
            <w:pPr>
              <w:shd w:val="clear" w:color="auto" w:fill="FFFFFF"/>
              <w:tabs>
                <w:tab w:val="left" w:pos="1937"/>
              </w:tabs>
              <w:spacing w:before="166" w:line="228" w:lineRule="exact"/>
              <w:jc w:val="center"/>
              <w:rPr>
                <w:rFonts w:asciiTheme="minorHAnsi" w:hAnsiTheme="minorHAnsi" w:cstheme="minorHAnsi"/>
                <w:b/>
                <w:bCs/>
                <w:color w:val="963836"/>
                <w:spacing w:val="2"/>
                <w:w w:val="81"/>
                <w:sz w:val="18"/>
                <w:szCs w:val="18"/>
                <w:u w:val="single"/>
              </w:rPr>
            </w:pPr>
            <w:r w:rsidRPr="00A3632E">
              <w:rPr>
                <w:rFonts w:asciiTheme="minorHAnsi" w:hAnsiTheme="minorHAnsi" w:cstheme="minorHAnsi"/>
                <w:b/>
                <w:bCs/>
                <w:color w:val="963836"/>
                <w:w w:val="86"/>
                <w:sz w:val="18"/>
                <w:szCs w:val="18"/>
                <w:u w:val="single"/>
              </w:rPr>
              <w:t>ΤΗΛ.     ΔΙΕΥΘΥΝΣΗΣ</w:t>
            </w:r>
            <w:r w:rsidRPr="00A3632E">
              <w:rPr>
                <w:rFonts w:asciiTheme="minorHAnsi" w:hAnsiTheme="minorHAnsi" w:cstheme="minorHAnsi"/>
                <w:b/>
                <w:bCs/>
                <w:color w:val="963836"/>
                <w:spacing w:val="13"/>
                <w:w w:val="90"/>
                <w:sz w:val="18"/>
                <w:szCs w:val="18"/>
                <w:u w:val="single"/>
              </w:rPr>
              <w:t>:                 24920 - 22002</w:t>
            </w:r>
          </w:p>
          <w:p w14:paraId="686E42D1" w14:textId="77777777" w:rsidR="00343CE5" w:rsidRPr="00A3632E" w:rsidRDefault="00343CE5" w:rsidP="00343CE5">
            <w:pPr>
              <w:shd w:val="clear" w:color="auto" w:fill="FFFFFF"/>
              <w:tabs>
                <w:tab w:val="left" w:pos="1939"/>
              </w:tabs>
              <w:spacing w:line="202" w:lineRule="exact"/>
              <w:jc w:val="center"/>
              <w:rPr>
                <w:rFonts w:asciiTheme="minorHAnsi" w:hAnsiTheme="minorHAnsi" w:cstheme="minorHAnsi"/>
                <w:b/>
                <w:color w:val="963836"/>
                <w:sz w:val="18"/>
                <w:szCs w:val="18"/>
                <w:u w:val="single"/>
              </w:rPr>
            </w:pPr>
            <w:r w:rsidRPr="00A3632E">
              <w:rPr>
                <w:rFonts w:asciiTheme="minorHAnsi" w:hAnsiTheme="minorHAnsi" w:cstheme="minorHAnsi"/>
                <w:b/>
                <w:bCs/>
                <w:color w:val="963836"/>
                <w:spacing w:val="-8"/>
                <w:w w:val="90"/>
                <w:sz w:val="18"/>
                <w:szCs w:val="18"/>
                <w:u w:val="single"/>
              </w:rPr>
              <w:t>ΤΗΛ.      ΛΟΓΙΣΤΗΡΙΟΥ</w:t>
            </w:r>
            <w:r w:rsidRPr="00A3632E">
              <w:rPr>
                <w:rFonts w:asciiTheme="minorHAnsi" w:hAnsiTheme="minorHAnsi" w:cstheme="minorHAnsi"/>
                <w:b/>
                <w:bCs/>
                <w:color w:val="963836"/>
                <w:spacing w:val="16"/>
                <w:w w:val="90"/>
                <w:sz w:val="18"/>
                <w:szCs w:val="18"/>
                <w:u w:val="single"/>
              </w:rPr>
              <w:t>:                24920 - 25900</w:t>
            </w:r>
          </w:p>
          <w:p w14:paraId="6906355A" w14:textId="77777777" w:rsidR="00343CE5" w:rsidRPr="00A3632E" w:rsidRDefault="00343CE5" w:rsidP="00343CE5">
            <w:pPr>
              <w:shd w:val="clear" w:color="auto" w:fill="FFFFFF"/>
              <w:tabs>
                <w:tab w:val="left" w:pos="1939"/>
              </w:tabs>
              <w:spacing w:line="202" w:lineRule="exact"/>
              <w:jc w:val="center"/>
              <w:rPr>
                <w:rFonts w:asciiTheme="minorHAnsi" w:hAnsiTheme="minorHAnsi" w:cstheme="minorHAnsi"/>
                <w:b/>
                <w:color w:val="963836"/>
                <w:sz w:val="18"/>
                <w:szCs w:val="18"/>
                <w:u w:val="single"/>
              </w:rPr>
            </w:pPr>
            <w:r w:rsidRPr="00A3632E">
              <w:rPr>
                <w:rFonts w:asciiTheme="minorHAnsi" w:hAnsiTheme="minorHAnsi" w:cstheme="minorHAnsi"/>
                <w:b/>
                <w:bCs/>
                <w:color w:val="963836"/>
                <w:spacing w:val="-12"/>
                <w:w w:val="90"/>
                <w:sz w:val="18"/>
                <w:szCs w:val="18"/>
                <w:u w:val="single"/>
              </w:rPr>
              <w:t>ΤΗΛ.        ΠΑΡΑΓΓΕΛΙΩΝ</w:t>
            </w:r>
            <w:r w:rsidRPr="00A3632E">
              <w:rPr>
                <w:rFonts w:asciiTheme="minorHAnsi" w:hAnsiTheme="minorHAnsi" w:cstheme="minorHAnsi"/>
                <w:b/>
                <w:bCs/>
                <w:color w:val="963836"/>
                <w:spacing w:val="15"/>
                <w:w w:val="90"/>
                <w:sz w:val="18"/>
                <w:szCs w:val="18"/>
                <w:u w:val="single"/>
              </w:rPr>
              <w:t>:                24920 - 23881</w:t>
            </w:r>
          </w:p>
          <w:p w14:paraId="2E399DFB" w14:textId="77777777" w:rsidR="00343CE5" w:rsidRPr="00A3632E" w:rsidRDefault="005C303F" w:rsidP="00343CE5">
            <w:pPr>
              <w:shd w:val="clear" w:color="auto" w:fill="FFFFFF"/>
              <w:tabs>
                <w:tab w:val="left" w:pos="1942"/>
              </w:tabs>
              <w:spacing w:line="202" w:lineRule="exact"/>
              <w:ind w:left="2"/>
              <w:jc w:val="center"/>
              <w:rPr>
                <w:rFonts w:asciiTheme="minorHAnsi" w:hAnsiTheme="minorHAnsi" w:cstheme="minorHAnsi"/>
                <w:b/>
                <w:color w:val="963836"/>
                <w:sz w:val="18"/>
                <w:szCs w:val="18"/>
                <w:u w:val="single"/>
              </w:rPr>
            </w:pPr>
            <w:r w:rsidRPr="00A3632E">
              <w:rPr>
                <w:rFonts w:asciiTheme="minorHAnsi" w:hAnsiTheme="minorHAnsi" w:cstheme="minorHAnsi"/>
                <w:b/>
                <w:bCs/>
                <w:color w:val="963836"/>
                <w:spacing w:val="-8"/>
                <w:w w:val="90"/>
                <w:sz w:val="18"/>
                <w:szCs w:val="18"/>
                <w:u w:val="single"/>
              </w:rPr>
              <w:t xml:space="preserve"> </w:t>
            </w:r>
            <w:r w:rsidR="00343CE5" w:rsidRPr="00A3632E">
              <w:rPr>
                <w:rFonts w:asciiTheme="minorHAnsi" w:hAnsiTheme="minorHAnsi" w:cstheme="minorHAnsi"/>
                <w:b/>
                <w:bCs/>
                <w:color w:val="963836"/>
                <w:spacing w:val="-8"/>
                <w:w w:val="90"/>
                <w:sz w:val="18"/>
                <w:szCs w:val="18"/>
                <w:u w:val="single"/>
              </w:rPr>
              <w:t>ΤΗΛ.      ΤΜ. ΕΜΠΟΡΙΑΣ</w:t>
            </w:r>
            <w:r w:rsidRPr="00A3632E">
              <w:rPr>
                <w:rFonts w:asciiTheme="minorHAnsi" w:hAnsiTheme="minorHAnsi" w:cstheme="minorHAnsi"/>
                <w:b/>
                <w:bCs/>
                <w:color w:val="963836"/>
                <w:spacing w:val="12"/>
                <w:w w:val="90"/>
                <w:sz w:val="18"/>
                <w:szCs w:val="18"/>
                <w:u w:val="single"/>
              </w:rPr>
              <w:t xml:space="preserve">:               </w:t>
            </w:r>
            <w:r w:rsidR="00343CE5" w:rsidRPr="00A3632E">
              <w:rPr>
                <w:rFonts w:asciiTheme="minorHAnsi" w:hAnsiTheme="minorHAnsi" w:cstheme="minorHAnsi"/>
                <w:b/>
                <w:bCs/>
                <w:color w:val="963836"/>
                <w:spacing w:val="12"/>
                <w:w w:val="90"/>
                <w:sz w:val="18"/>
                <w:szCs w:val="18"/>
                <w:u w:val="single"/>
              </w:rPr>
              <w:t>24920 - 24771</w:t>
            </w:r>
          </w:p>
          <w:p w14:paraId="736E6951" w14:textId="77777777" w:rsidR="00343CE5" w:rsidRPr="00A3632E" w:rsidRDefault="005C303F" w:rsidP="005C303F">
            <w:pPr>
              <w:shd w:val="clear" w:color="auto" w:fill="FFFFFF"/>
              <w:tabs>
                <w:tab w:val="left" w:pos="1946"/>
              </w:tabs>
              <w:spacing w:line="202" w:lineRule="exact"/>
              <w:ind w:left="2"/>
              <w:rPr>
                <w:rFonts w:asciiTheme="minorHAnsi" w:hAnsiTheme="minorHAnsi" w:cstheme="minorHAnsi"/>
                <w:b/>
                <w:bCs/>
                <w:color w:val="963836"/>
                <w:spacing w:val="12"/>
                <w:w w:val="90"/>
                <w:sz w:val="18"/>
                <w:szCs w:val="18"/>
                <w:u w:val="single"/>
              </w:rPr>
            </w:pPr>
            <w:r w:rsidRPr="00A3632E">
              <w:rPr>
                <w:rFonts w:asciiTheme="minorHAnsi" w:hAnsiTheme="minorHAnsi" w:cstheme="minorHAnsi"/>
                <w:b/>
                <w:bCs/>
                <w:color w:val="963836"/>
                <w:spacing w:val="-8"/>
                <w:w w:val="90"/>
                <w:sz w:val="18"/>
                <w:szCs w:val="18"/>
              </w:rPr>
              <w:t xml:space="preserve">          </w:t>
            </w:r>
            <w:r w:rsidRPr="00A3632E">
              <w:rPr>
                <w:rFonts w:asciiTheme="minorHAnsi" w:hAnsiTheme="minorHAnsi" w:cstheme="minorHAnsi"/>
                <w:b/>
                <w:bCs/>
                <w:color w:val="963836"/>
                <w:spacing w:val="-8"/>
                <w:w w:val="90"/>
                <w:sz w:val="18"/>
                <w:szCs w:val="18"/>
                <w:u w:val="single"/>
              </w:rPr>
              <w:t xml:space="preserve">  ΤΗΛ.      ΕΡΓΑΣΤΗΡΙΟΥ</w:t>
            </w:r>
            <w:r w:rsidRPr="00A3632E">
              <w:rPr>
                <w:rFonts w:asciiTheme="minorHAnsi" w:hAnsiTheme="minorHAnsi" w:cstheme="minorHAnsi"/>
                <w:b/>
                <w:bCs/>
                <w:color w:val="963836"/>
                <w:spacing w:val="12"/>
                <w:w w:val="90"/>
                <w:sz w:val="18"/>
                <w:szCs w:val="18"/>
                <w:u w:val="single"/>
              </w:rPr>
              <w:t>:                 24920 – 29045</w:t>
            </w:r>
          </w:p>
          <w:p w14:paraId="6DCB3F09" w14:textId="77777777" w:rsidR="007C19AF" w:rsidRPr="00162DEA" w:rsidRDefault="007C19AF" w:rsidP="005C303F">
            <w:pPr>
              <w:shd w:val="clear" w:color="auto" w:fill="FFFFFF"/>
              <w:tabs>
                <w:tab w:val="left" w:pos="1946"/>
              </w:tabs>
              <w:spacing w:line="202" w:lineRule="exact"/>
              <w:jc w:val="center"/>
              <w:rPr>
                <w:rFonts w:asciiTheme="minorHAnsi" w:hAnsiTheme="minorHAnsi" w:cstheme="minorHAnsi"/>
                <w:b/>
                <w:bCs/>
                <w:color w:val="4A442A" w:themeColor="background2" w:themeShade="40"/>
                <w:spacing w:val="-15"/>
                <w:w w:val="90"/>
                <w:sz w:val="22"/>
                <w:szCs w:val="22"/>
              </w:rPr>
            </w:pPr>
          </w:p>
          <w:p w14:paraId="293E2ACA" w14:textId="77777777" w:rsidR="005C303F" w:rsidRDefault="005C303F" w:rsidP="005C303F">
            <w:pPr>
              <w:shd w:val="clear" w:color="auto" w:fill="FFFFFF"/>
              <w:tabs>
                <w:tab w:val="left" w:pos="1946"/>
              </w:tabs>
              <w:spacing w:line="202" w:lineRule="exact"/>
              <w:jc w:val="center"/>
              <w:rPr>
                <w:rFonts w:asciiTheme="minorHAnsi" w:hAnsiTheme="minorHAnsi" w:cstheme="minorHAnsi"/>
                <w:b/>
                <w:bCs/>
                <w:color w:val="4A442A" w:themeColor="background2" w:themeShade="40"/>
                <w:spacing w:val="15"/>
                <w:w w:val="90"/>
                <w:sz w:val="22"/>
                <w:szCs w:val="22"/>
              </w:rPr>
            </w:pPr>
            <w:r w:rsidRPr="00A3632E">
              <w:rPr>
                <w:rFonts w:asciiTheme="minorHAnsi" w:hAnsiTheme="minorHAnsi" w:cstheme="minorHAnsi"/>
                <w:b/>
                <w:bCs/>
                <w:color w:val="4A442A" w:themeColor="background2" w:themeShade="40"/>
                <w:spacing w:val="-15"/>
                <w:w w:val="90"/>
                <w:sz w:val="22"/>
                <w:szCs w:val="22"/>
                <w:u w:val="single"/>
                <w:lang w:val="en-US"/>
              </w:rPr>
              <w:t>Fax</w:t>
            </w:r>
            <w:r w:rsidRPr="007C19AF">
              <w:rPr>
                <w:rFonts w:asciiTheme="minorHAnsi" w:hAnsiTheme="minorHAnsi" w:cstheme="minorHAnsi"/>
                <w:b/>
                <w:bCs/>
                <w:color w:val="4A442A" w:themeColor="background2" w:themeShade="40"/>
                <w:spacing w:val="-15"/>
                <w:w w:val="90"/>
                <w:sz w:val="22"/>
                <w:szCs w:val="22"/>
              </w:rPr>
              <w:t>:</w:t>
            </w:r>
            <w:r w:rsidRPr="007C19AF">
              <w:rPr>
                <w:rFonts w:asciiTheme="minorHAnsi" w:hAnsiTheme="minorHAnsi" w:cstheme="minorHAnsi"/>
                <w:b/>
                <w:bCs/>
                <w:color w:val="4A442A" w:themeColor="background2" w:themeShade="40"/>
                <w:spacing w:val="15"/>
                <w:w w:val="90"/>
                <w:sz w:val="22"/>
                <w:szCs w:val="22"/>
              </w:rPr>
              <w:t xml:space="preserve">         24920 – 22230</w:t>
            </w:r>
          </w:p>
          <w:p w14:paraId="50FC5E39" w14:textId="77777777" w:rsidR="00BF3A59" w:rsidRDefault="00BF3A59" w:rsidP="005C303F">
            <w:pPr>
              <w:shd w:val="clear" w:color="auto" w:fill="FFFFFF"/>
              <w:tabs>
                <w:tab w:val="left" w:pos="1946"/>
              </w:tabs>
              <w:spacing w:line="202" w:lineRule="exact"/>
              <w:jc w:val="center"/>
              <w:rPr>
                <w:rFonts w:asciiTheme="minorHAnsi" w:hAnsiTheme="minorHAnsi" w:cstheme="minorHAnsi"/>
                <w:b/>
                <w:bCs/>
                <w:color w:val="4A442A" w:themeColor="background2" w:themeShade="40"/>
                <w:spacing w:val="15"/>
                <w:w w:val="90"/>
                <w:sz w:val="22"/>
                <w:szCs w:val="22"/>
              </w:rPr>
            </w:pPr>
          </w:p>
          <w:p w14:paraId="7CB79E8C" w14:textId="77777777" w:rsidR="00BF3A59" w:rsidRPr="007C19AF" w:rsidRDefault="00BF3A59" w:rsidP="005C303F">
            <w:pPr>
              <w:shd w:val="clear" w:color="auto" w:fill="FFFFFF"/>
              <w:tabs>
                <w:tab w:val="left" w:pos="1946"/>
              </w:tabs>
              <w:spacing w:line="202" w:lineRule="exact"/>
              <w:jc w:val="center"/>
              <w:rPr>
                <w:rFonts w:asciiTheme="minorHAnsi" w:hAnsiTheme="minorHAnsi" w:cstheme="minorHAnsi"/>
                <w:b/>
                <w:bCs/>
                <w:color w:val="4A442A" w:themeColor="background2" w:themeShade="40"/>
                <w:spacing w:val="15"/>
                <w:w w:val="90"/>
                <w:sz w:val="22"/>
                <w:szCs w:val="22"/>
              </w:rPr>
            </w:pPr>
          </w:p>
          <w:p w14:paraId="2B4A6C01" w14:textId="77777777" w:rsidR="00343CE5" w:rsidRPr="00BF3A59" w:rsidRDefault="00343CE5" w:rsidP="005C303F">
            <w:pPr>
              <w:shd w:val="clear" w:color="auto" w:fill="FFFFFF"/>
              <w:tabs>
                <w:tab w:val="left" w:pos="1946"/>
              </w:tabs>
              <w:spacing w:line="202" w:lineRule="exact"/>
              <w:jc w:val="center"/>
              <w:rPr>
                <w:color w:val="4F6228"/>
                <w:sz w:val="28"/>
                <w:szCs w:val="28"/>
              </w:rPr>
            </w:pPr>
            <w:r w:rsidRPr="005C303F">
              <w:rPr>
                <w:rFonts w:asciiTheme="minorHAnsi" w:hAnsiTheme="minorHAnsi" w:cstheme="minorHAnsi"/>
                <w:b/>
                <w:color w:val="4A442A" w:themeColor="background2" w:themeShade="40"/>
                <w:sz w:val="28"/>
                <w:szCs w:val="28"/>
                <w:lang w:val="en-US"/>
              </w:rPr>
              <w:t>www</w:t>
            </w:r>
            <w:r w:rsidRPr="00BF3A59">
              <w:rPr>
                <w:rFonts w:asciiTheme="minorHAnsi" w:hAnsiTheme="minorHAnsi" w:cstheme="minorHAnsi"/>
                <w:b/>
                <w:color w:val="4A442A" w:themeColor="background2" w:themeShade="40"/>
                <w:sz w:val="28"/>
                <w:szCs w:val="28"/>
              </w:rPr>
              <w:t>.</w:t>
            </w:r>
            <w:proofErr w:type="spellStart"/>
            <w:r w:rsidRPr="005C303F">
              <w:rPr>
                <w:rFonts w:asciiTheme="minorHAnsi" w:hAnsiTheme="minorHAnsi" w:cstheme="minorHAnsi"/>
                <w:b/>
                <w:color w:val="4A442A" w:themeColor="background2" w:themeShade="40"/>
                <w:sz w:val="28"/>
                <w:szCs w:val="28"/>
                <w:lang w:val="en-US"/>
              </w:rPr>
              <w:t>tirnavoswinery</w:t>
            </w:r>
            <w:proofErr w:type="spellEnd"/>
            <w:r w:rsidRPr="00BF3A59">
              <w:rPr>
                <w:rFonts w:asciiTheme="minorHAnsi" w:hAnsiTheme="minorHAnsi" w:cstheme="minorHAnsi"/>
                <w:b/>
                <w:color w:val="4A442A" w:themeColor="background2" w:themeShade="40"/>
                <w:sz w:val="28"/>
                <w:szCs w:val="28"/>
              </w:rPr>
              <w:t>.</w:t>
            </w:r>
            <w:r w:rsidRPr="005C303F">
              <w:rPr>
                <w:rFonts w:asciiTheme="minorHAnsi" w:hAnsiTheme="minorHAnsi" w:cstheme="minorHAnsi"/>
                <w:b/>
                <w:color w:val="4A442A" w:themeColor="background2" w:themeShade="40"/>
                <w:sz w:val="28"/>
                <w:szCs w:val="28"/>
                <w:lang w:val="en-US"/>
              </w:rPr>
              <w:t>gr</w:t>
            </w:r>
          </w:p>
        </w:tc>
      </w:tr>
    </w:tbl>
    <w:p w14:paraId="5BFED658" w14:textId="77777777" w:rsidR="00553FF8" w:rsidRPr="00BF3A59" w:rsidRDefault="00553FF8" w:rsidP="001A142E">
      <w:pPr>
        <w:shd w:val="clear" w:color="auto" w:fill="D6E3BC"/>
        <w:spacing w:line="1" w:lineRule="exact"/>
        <w:rPr>
          <w:sz w:val="2"/>
          <w:szCs w:val="2"/>
        </w:rPr>
      </w:pPr>
    </w:p>
    <w:p w14:paraId="5A71C868" w14:textId="77777777" w:rsidR="00FD4FF9" w:rsidRPr="00A3632E" w:rsidRDefault="00430798" w:rsidP="00A3632E">
      <w:pPr>
        <w:shd w:val="clear" w:color="auto" w:fill="FFFFFF"/>
        <w:spacing w:line="346" w:lineRule="exact"/>
        <w:jc w:val="center"/>
        <w:rPr>
          <w:rFonts w:asciiTheme="minorHAnsi" w:hAnsiTheme="minorHAnsi" w:cstheme="minorHAnsi"/>
          <w:b/>
          <w:bCs/>
          <w:color w:val="963836"/>
          <w:spacing w:val="-13"/>
          <w:w w:val="109"/>
          <w:sz w:val="38"/>
          <w:szCs w:val="38"/>
        </w:rPr>
      </w:pPr>
      <w:r w:rsidRPr="00A3632E">
        <w:rPr>
          <w:rFonts w:asciiTheme="minorHAnsi" w:hAnsiTheme="minorHAnsi" w:cstheme="minorHAnsi"/>
          <w:b/>
          <w:bCs/>
          <w:color w:val="963836"/>
          <w:spacing w:val="-13"/>
          <w:w w:val="109"/>
          <w:sz w:val="38"/>
          <w:szCs w:val="38"/>
        </w:rPr>
        <w:t>ΑΓΡΟΤΙΚΟΣ</w:t>
      </w:r>
    </w:p>
    <w:p w14:paraId="5A2220D6" w14:textId="77777777" w:rsidR="00430798" w:rsidRPr="004C06D0" w:rsidRDefault="00430798" w:rsidP="00A3632E">
      <w:pPr>
        <w:shd w:val="clear" w:color="auto" w:fill="FFFFFF"/>
        <w:spacing w:line="346" w:lineRule="exact"/>
        <w:jc w:val="center"/>
        <w:rPr>
          <w:rFonts w:asciiTheme="minorHAnsi" w:hAnsiTheme="minorHAnsi" w:cstheme="minorHAnsi"/>
          <w:b/>
          <w:bCs/>
          <w:color w:val="632423"/>
          <w:spacing w:val="-13"/>
          <w:w w:val="109"/>
          <w:sz w:val="36"/>
          <w:szCs w:val="36"/>
        </w:rPr>
      </w:pPr>
      <w:r w:rsidRPr="00A3632E">
        <w:rPr>
          <w:rFonts w:asciiTheme="minorHAnsi" w:hAnsiTheme="minorHAnsi" w:cstheme="minorHAnsi"/>
          <w:b/>
          <w:bCs/>
          <w:color w:val="963836"/>
          <w:spacing w:val="-13"/>
          <w:w w:val="109"/>
          <w:sz w:val="38"/>
          <w:szCs w:val="38"/>
        </w:rPr>
        <w:t>ΟΙΝΟΠΟΙΗΤΙΚΟΣ</w:t>
      </w:r>
      <w:r w:rsidR="00FD4FF9" w:rsidRPr="00A3632E">
        <w:rPr>
          <w:rFonts w:asciiTheme="minorHAnsi" w:hAnsiTheme="minorHAnsi" w:cstheme="minorHAnsi"/>
          <w:b/>
          <w:bCs/>
          <w:color w:val="963836"/>
          <w:spacing w:val="-13"/>
          <w:w w:val="109"/>
          <w:sz w:val="38"/>
          <w:szCs w:val="38"/>
        </w:rPr>
        <w:t xml:space="preserve">  </w:t>
      </w:r>
      <w:r w:rsidRPr="00A3632E">
        <w:rPr>
          <w:rFonts w:asciiTheme="minorHAnsi" w:hAnsiTheme="minorHAnsi" w:cstheme="minorHAnsi"/>
          <w:b/>
          <w:bCs/>
          <w:color w:val="963836"/>
          <w:spacing w:val="-13"/>
          <w:w w:val="109"/>
          <w:sz w:val="38"/>
          <w:szCs w:val="38"/>
        </w:rPr>
        <w:t>ΣΥΝΕΤΑΙΡΙΣΜΟΣ ΤΥΡΝΑΒΟΥ</w:t>
      </w:r>
    </w:p>
    <w:p w14:paraId="6A529086" w14:textId="77777777" w:rsidR="008B05C5" w:rsidRPr="004C06D0" w:rsidRDefault="008B05C5" w:rsidP="00A3632E">
      <w:pPr>
        <w:shd w:val="clear" w:color="auto" w:fill="FFFFFF"/>
        <w:tabs>
          <w:tab w:val="left" w:pos="1815"/>
        </w:tabs>
        <w:spacing w:line="346" w:lineRule="exact"/>
        <w:jc w:val="center"/>
        <w:rPr>
          <w:rFonts w:asciiTheme="minorHAnsi" w:hAnsiTheme="minorHAnsi" w:cstheme="minorHAnsi"/>
          <w:b/>
          <w:bCs/>
          <w:color w:val="AE6D5F"/>
          <w:spacing w:val="-13"/>
          <w:w w:val="109"/>
          <w:sz w:val="26"/>
          <w:szCs w:val="26"/>
        </w:rPr>
      </w:pPr>
    </w:p>
    <w:p w14:paraId="7C7F5C43" w14:textId="77777777" w:rsidR="004C06D0" w:rsidRPr="00A3632E" w:rsidRDefault="00430798" w:rsidP="00A3632E">
      <w:pPr>
        <w:shd w:val="clear" w:color="auto" w:fill="FFFFFF"/>
        <w:spacing w:line="346" w:lineRule="exact"/>
        <w:jc w:val="center"/>
        <w:rPr>
          <w:rFonts w:asciiTheme="minorHAnsi" w:hAnsiTheme="minorHAnsi" w:cstheme="minorHAnsi"/>
          <w:b/>
          <w:bCs/>
          <w:color w:val="4F6228"/>
          <w:spacing w:val="21"/>
          <w:sz w:val="32"/>
          <w:szCs w:val="32"/>
        </w:rPr>
      </w:pPr>
      <w:r w:rsidRPr="00A3632E">
        <w:rPr>
          <w:rFonts w:asciiTheme="minorHAnsi" w:hAnsiTheme="minorHAnsi" w:cstheme="minorHAnsi"/>
          <w:b/>
          <w:bCs/>
          <w:color w:val="4F6228"/>
          <w:spacing w:val="21"/>
          <w:sz w:val="32"/>
          <w:szCs w:val="32"/>
        </w:rPr>
        <w:t>"ΟΙΝΟΠΟΙΕΙΟ</w:t>
      </w:r>
      <w:r w:rsidR="004C06D0" w:rsidRPr="00A3632E">
        <w:rPr>
          <w:rFonts w:asciiTheme="minorHAnsi" w:hAnsiTheme="minorHAnsi" w:cstheme="minorHAnsi"/>
          <w:b/>
          <w:bCs/>
          <w:color w:val="4F6228"/>
          <w:spacing w:val="21"/>
          <w:sz w:val="32"/>
          <w:szCs w:val="32"/>
        </w:rPr>
        <w:t xml:space="preserve"> </w:t>
      </w:r>
      <w:r w:rsidRPr="00A3632E">
        <w:rPr>
          <w:rFonts w:asciiTheme="minorHAnsi" w:hAnsiTheme="minorHAnsi" w:cstheme="minorHAnsi"/>
          <w:b/>
          <w:bCs/>
          <w:color w:val="4F6228"/>
          <w:spacing w:val="21"/>
          <w:sz w:val="32"/>
          <w:szCs w:val="32"/>
        </w:rPr>
        <w:t>ΤΥΡΝΑΒΟΥ"</w:t>
      </w:r>
    </w:p>
    <w:p w14:paraId="3D0372A5" w14:textId="77777777" w:rsidR="005C771C" w:rsidRPr="004C06D0" w:rsidRDefault="00A3632E" w:rsidP="00A3632E">
      <w:pPr>
        <w:shd w:val="clear" w:color="auto" w:fill="FFFFFF"/>
        <w:spacing w:line="346" w:lineRule="exact"/>
        <w:jc w:val="center"/>
        <w:rPr>
          <w:rFonts w:asciiTheme="minorHAnsi" w:hAnsiTheme="minorHAnsi" w:cstheme="minorHAnsi"/>
          <w:b/>
          <w:bCs/>
          <w:color w:val="632423"/>
          <w:spacing w:val="-13"/>
          <w:w w:val="109"/>
          <w:sz w:val="36"/>
          <w:szCs w:val="36"/>
        </w:rPr>
      </w:pPr>
      <w:r>
        <w:rPr>
          <w:rFonts w:asciiTheme="minorHAnsi" w:hAnsiTheme="minorHAnsi" w:cstheme="minorHAnsi"/>
          <w:b/>
          <w:bCs/>
          <w:color w:val="4F6228" w:themeColor="accent3" w:themeShade="80"/>
          <w:spacing w:val="2"/>
          <w:w w:val="81"/>
        </w:rPr>
        <w:t xml:space="preserve">                            </w:t>
      </w:r>
      <w:r w:rsidR="004C06D0" w:rsidRPr="004C06D0">
        <w:rPr>
          <w:rFonts w:asciiTheme="minorHAnsi" w:hAnsiTheme="minorHAnsi" w:cstheme="minorHAnsi"/>
          <w:b/>
          <w:bCs/>
          <w:color w:val="4F6228" w:themeColor="accent3" w:themeShade="80"/>
          <w:spacing w:val="2"/>
          <w:w w:val="81"/>
        </w:rPr>
        <w:t>1</w:t>
      </w:r>
      <w:r w:rsidR="004C06D0" w:rsidRPr="004C06D0">
        <w:rPr>
          <w:rFonts w:asciiTheme="minorHAnsi" w:hAnsiTheme="minorHAnsi" w:cstheme="minorHAnsi"/>
          <w:b/>
          <w:bCs/>
          <w:color w:val="4F6228" w:themeColor="accent3" w:themeShade="80"/>
          <w:spacing w:val="2"/>
          <w:w w:val="81"/>
          <w:vertAlign w:val="superscript"/>
          <w:lang w:val="en-US"/>
        </w:rPr>
        <w:t>o</w:t>
      </w:r>
      <w:r w:rsidR="004C06D0" w:rsidRPr="004C06D0">
        <w:rPr>
          <w:rFonts w:asciiTheme="minorHAnsi" w:hAnsiTheme="minorHAnsi" w:cstheme="minorHAnsi"/>
          <w:b/>
          <w:bCs/>
          <w:color w:val="4F6228" w:themeColor="accent3" w:themeShade="80"/>
          <w:spacing w:val="2"/>
          <w:w w:val="81"/>
          <w:vertAlign w:val="superscript"/>
        </w:rPr>
        <w:t xml:space="preserve"> </w:t>
      </w:r>
      <w:r w:rsidR="004C06D0" w:rsidRPr="004C06D0">
        <w:rPr>
          <w:rFonts w:asciiTheme="minorHAnsi" w:hAnsiTheme="minorHAnsi" w:cstheme="minorHAnsi"/>
          <w:b/>
          <w:bCs/>
          <w:color w:val="4F6228" w:themeColor="accent3" w:themeShade="80"/>
          <w:spacing w:val="2"/>
          <w:w w:val="81"/>
        </w:rPr>
        <w:t xml:space="preserve"> ΧΛΜ ΤΥΡΝΑΒΟΥ–ΛΑΡΙΣΑΣ      Τ.Κ. 40100</w:t>
      </w:r>
    </w:p>
    <w:p w14:paraId="48520AF8" w14:textId="77777777" w:rsidR="00E2168A" w:rsidRPr="00E2168A" w:rsidRDefault="00F65AF7" w:rsidP="00E2168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20570368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51.1pt;margin-top:.05pt;width:597.75pt;height:.75pt;flip:y;z-index:251657728" o:connectortype="straight" strokecolor="#4e6128" strokeweight=".25pt"/>
        </w:pict>
      </w:r>
    </w:p>
    <w:p w14:paraId="0E7B9C92" w14:textId="77777777" w:rsidR="00E31920" w:rsidRDefault="00E31920" w:rsidP="00E31920">
      <w:pPr>
        <w:pStyle w:val="Default"/>
        <w:jc w:val="center"/>
        <w:rPr>
          <w:b/>
          <w:bCs/>
          <w:sz w:val="32"/>
          <w:szCs w:val="32"/>
          <w:u w:val="single"/>
        </w:rPr>
      </w:pPr>
    </w:p>
    <w:p w14:paraId="373243AA" w14:textId="7BBEC75A" w:rsidR="00E31920" w:rsidRDefault="00E31920" w:rsidP="00E31920">
      <w:pPr>
        <w:pStyle w:val="Default"/>
        <w:jc w:val="center"/>
        <w:rPr>
          <w:b/>
          <w:bCs/>
          <w:sz w:val="32"/>
          <w:szCs w:val="32"/>
          <w:u w:val="single"/>
        </w:rPr>
      </w:pPr>
      <w:r w:rsidRPr="00E31920">
        <w:rPr>
          <w:b/>
          <w:bCs/>
          <w:sz w:val="32"/>
          <w:szCs w:val="32"/>
          <w:u w:val="single"/>
        </w:rPr>
        <w:t xml:space="preserve">ΑΜΠΕΛΙ </w:t>
      </w:r>
      <w:r>
        <w:rPr>
          <w:b/>
          <w:bCs/>
          <w:sz w:val="32"/>
          <w:szCs w:val="32"/>
          <w:u w:val="single"/>
        </w:rPr>
        <w:t xml:space="preserve">ΦΕΒΡΟΥΑΡΙΟΣ </w:t>
      </w:r>
      <w:r w:rsidRPr="00E31920">
        <w:rPr>
          <w:b/>
          <w:bCs/>
          <w:sz w:val="32"/>
          <w:szCs w:val="32"/>
          <w:u w:val="single"/>
        </w:rPr>
        <w:t>20</w:t>
      </w:r>
      <w:r w:rsidR="00DD2694">
        <w:rPr>
          <w:b/>
          <w:bCs/>
          <w:sz w:val="32"/>
          <w:szCs w:val="32"/>
          <w:u w:val="single"/>
        </w:rPr>
        <w:t>22</w:t>
      </w:r>
    </w:p>
    <w:p w14:paraId="1E5A9432" w14:textId="77777777" w:rsidR="007C165D" w:rsidRPr="00D53D42" w:rsidRDefault="007C165D" w:rsidP="00E31920">
      <w:pPr>
        <w:pStyle w:val="Default"/>
        <w:jc w:val="center"/>
        <w:rPr>
          <w:b/>
          <w:bCs/>
          <w:sz w:val="32"/>
          <w:szCs w:val="32"/>
          <w:u w:val="single"/>
        </w:rPr>
      </w:pPr>
    </w:p>
    <w:p w14:paraId="13F407ED" w14:textId="77777777" w:rsidR="006A4FCF" w:rsidRDefault="006A4FCF" w:rsidP="006A4FCF">
      <w:pPr>
        <w:pStyle w:val="Default"/>
        <w:tabs>
          <w:tab w:val="left" w:pos="324"/>
        </w:tabs>
        <w:rPr>
          <w:u w:val="single"/>
        </w:rPr>
      </w:pPr>
      <w:r w:rsidRPr="006A4FCF">
        <w:rPr>
          <w:u w:val="single"/>
        </w:rPr>
        <w:t>ΠΛΗΡΟΦΟΡΙΕΣ ΤΗΛ.2492026260</w:t>
      </w:r>
    </w:p>
    <w:p w14:paraId="13E0C6B3" w14:textId="77777777" w:rsidR="007C165D" w:rsidRPr="006A4FCF" w:rsidRDefault="007C165D" w:rsidP="006A4FCF">
      <w:pPr>
        <w:pStyle w:val="Default"/>
        <w:tabs>
          <w:tab w:val="left" w:pos="324"/>
        </w:tabs>
        <w:rPr>
          <w:u w:val="single"/>
        </w:rPr>
      </w:pPr>
    </w:p>
    <w:p w14:paraId="31336BF6" w14:textId="77777777" w:rsidR="00E31920" w:rsidRDefault="00484F08" w:rsidP="007C165D">
      <w:pPr>
        <w:pStyle w:val="Default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ΚΛΑΔΕΜΑ</w:t>
      </w:r>
      <w:r w:rsidR="007C165D">
        <w:rPr>
          <w:b/>
          <w:bCs/>
          <w:sz w:val="28"/>
          <w:szCs w:val="28"/>
          <w:u w:val="single"/>
        </w:rPr>
        <w:t xml:space="preserve"> ΑΜΠΕΛΙΟΥ</w:t>
      </w:r>
    </w:p>
    <w:p w14:paraId="1CC19948" w14:textId="77777777" w:rsidR="007C165D" w:rsidRDefault="007C165D" w:rsidP="00E31920">
      <w:pPr>
        <w:pStyle w:val="Default"/>
        <w:rPr>
          <w:sz w:val="28"/>
          <w:szCs w:val="28"/>
          <w:u w:val="single"/>
        </w:rPr>
      </w:pPr>
    </w:p>
    <w:p w14:paraId="4A221BA0" w14:textId="77777777" w:rsidR="007C165D" w:rsidRDefault="007C165D" w:rsidP="00E31920">
      <w:pPr>
        <w:pStyle w:val="Default"/>
        <w:rPr>
          <w:b/>
          <w:sz w:val="28"/>
          <w:szCs w:val="28"/>
          <w:u w:val="single"/>
        </w:rPr>
      </w:pPr>
      <w:r w:rsidRPr="007C165D">
        <w:rPr>
          <w:b/>
          <w:sz w:val="28"/>
          <w:szCs w:val="28"/>
          <w:u w:val="single"/>
        </w:rPr>
        <w:t>ΓΕΝΙΚΟΙ ΚΑΝΟΝΕΣ ΠΟΥ ΠΡΕΠΕΙ ΝΑ ΕΦΑΡΜΟΖΟΝΤΑΙ ΣΤΟ ΚΛΑΔΕΜΑ</w:t>
      </w:r>
    </w:p>
    <w:p w14:paraId="198A9302" w14:textId="77777777" w:rsidR="007C165D" w:rsidRDefault="007C165D" w:rsidP="00E31920">
      <w:pPr>
        <w:pStyle w:val="Default"/>
        <w:rPr>
          <w:b/>
          <w:sz w:val="28"/>
          <w:szCs w:val="28"/>
          <w:u w:val="single"/>
        </w:rPr>
      </w:pPr>
    </w:p>
    <w:p w14:paraId="74366AF2" w14:textId="77777777" w:rsidR="007C165D" w:rsidRPr="00A24EB5" w:rsidRDefault="007C165D" w:rsidP="007C165D">
      <w:pPr>
        <w:rPr>
          <w:rFonts w:ascii="Times New Roman" w:hAnsi="Times New Roman" w:cs="Times New Roman"/>
          <w:sz w:val="24"/>
          <w:szCs w:val="24"/>
        </w:rPr>
      </w:pPr>
      <w:r w:rsidRPr="00A24EB5">
        <w:rPr>
          <w:rStyle w:val="a8"/>
          <w:rFonts w:ascii="Times New Roman" w:hAnsi="Times New Roman" w:cs="Times New Roman"/>
          <w:b w:val="0"/>
          <w:sz w:val="24"/>
          <w:szCs w:val="24"/>
        </w:rPr>
        <w:t xml:space="preserve">1) Το κλάδεμα να γίνεται όσο το δυνατόν αργότερα, στο τέλος του χειμώνα ή στην αρχή της άνοιξης, με ξηρό </w:t>
      </w:r>
      <w:r w:rsidRPr="00A24EB5">
        <w:rPr>
          <w:rFonts w:ascii="Times New Roman" w:hAnsi="Times New Roman" w:cs="Times New Roman"/>
          <w:sz w:val="24"/>
          <w:szCs w:val="24"/>
        </w:rPr>
        <w:t>καιρό και όχι υγρό καιρό για να αποφύγουμε τη μετάδοση μυκητολογικών ασθενειών</w:t>
      </w:r>
    </w:p>
    <w:p w14:paraId="66B1C118" w14:textId="77777777" w:rsidR="007C165D" w:rsidRPr="00A24EB5" w:rsidRDefault="007C165D" w:rsidP="007C165D">
      <w:pPr>
        <w:rPr>
          <w:rStyle w:val="a8"/>
          <w:rFonts w:ascii="Times New Roman" w:hAnsi="Times New Roman" w:cs="Times New Roman"/>
          <w:b w:val="0"/>
          <w:sz w:val="24"/>
          <w:szCs w:val="24"/>
        </w:rPr>
      </w:pPr>
    </w:p>
    <w:p w14:paraId="4C49A73C" w14:textId="77777777" w:rsidR="007C165D" w:rsidRPr="00A24EB5" w:rsidRDefault="007C165D" w:rsidP="007C165D">
      <w:pPr>
        <w:rPr>
          <w:rStyle w:val="a8"/>
          <w:rFonts w:ascii="Times New Roman" w:hAnsi="Times New Roman" w:cs="Times New Roman"/>
          <w:b w:val="0"/>
          <w:sz w:val="24"/>
          <w:szCs w:val="24"/>
        </w:rPr>
      </w:pPr>
      <w:r w:rsidRPr="00A24EB5">
        <w:rPr>
          <w:rStyle w:val="a8"/>
          <w:rFonts w:ascii="Times New Roman" w:hAnsi="Times New Roman" w:cs="Times New Roman"/>
          <w:b w:val="0"/>
          <w:sz w:val="24"/>
          <w:szCs w:val="24"/>
        </w:rPr>
        <w:t xml:space="preserve">2) Να κλαδεύονται πρώτα τα γερά </w:t>
      </w:r>
      <w:proofErr w:type="spellStart"/>
      <w:r w:rsidRPr="00A24EB5">
        <w:rPr>
          <w:rStyle w:val="a8"/>
          <w:rFonts w:ascii="Times New Roman" w:hAnsi="Times New Roman" w:cs="Times New Roman"/>
          <w:b w:val="0"/>
          <w:sz w:val="24"/>
          <w:szCs w:val="24"/>
        </w:rPr>
        <w:t>πρέμνα</w:t>
      </w:r>
      <w:proofErr w:type="spellEnd"/>
      <w:r w:rsidRPr="00A24EB5">
        <w:rPr>
          <w:rStyle w:val="a8"/>
          <w:rFonts w:ascii="Times New Roman" w:hAnsi="Times New Roman" w:cs="Times New Roman"/>
          <w:b w:val="0"/>
          <w:sz w:val="24"/>
          <w:szCs w:val="24"/>
        </w:rPr>
        <w:t xml:space="preserve">, τα άρρωστα να μένουν τελευταία. Τα εργαλεία κλαδέματος να απολυμαίνονται με καθαρό οινόπνευμα, ή διάλυμα φορμόλης 2% ή διάλυμα χλωρίνης 10% </w:t>
      </w:r>
    </w:p>
    <w:p w14:paraId="40A189C1" w14:textId="77777777" w:rsidR="007C165D" w:rsidRPr="00A24EB5" w:rsidRDefault="007C165D" w:rsidP="007C165D">
      <w:pPr>
        <w:rPr>
          <w:rStyle w:val="a8"/>
          <w:rFonts w:ascii="Times New Roman" w:hAnsi="Times New Roman" w:cs="Times New Roman"/>
          <w:b w:val="0"/>
          <w:sz w:val="24"/>
          <w:szCs w:val="24"/>
        </w:rPr>
      </w:pPr>
    </w:p>
    <w:p w14:paraId="102E8C9B" w14:textId="77777777" w:rsidR="007C165D" w:rsidRPr="00A24EB5" w:rsidRDefault="007C165D" w:rsidP="007C165D">
      <w:pPr>
        <w:rPr>
          <w:rStyle w:val="a8"/>
          <w:rFonts w:ascii="Times New Roman" w:hAnsi="Times New Roman" w:cs="Times New Roman"/>
          <w:b w:val="0"/>
          <w:sz w:val="24"/>
          <w:szCs w:val="24"/>
        </w:rPr>
      </w:pPr>
      <w:r w:rsidRPr="00A24EB5">
        <w:rPr>
          <w:rStyle w:val="a8"/>
          <w:rFonts w:ascii="Times New Roman" w:hAnsi="Times New Roman" w:cs="Times New Roman"/>
          <w:b w:val="0"/>
          <w:sz w:val="24"/>
          <w:szCs w:val="24"/>
        </w:rPr>
        <w:t xml:space="preserve">3) Να αποφεύγονται οι μεγάλες τομές </w:t>
      </w:r>
    </w:p>
    <w:p w14:paraId="64D4C177" w14:textId="77777777" w:rsidR="007C165D" w:rsidRPr="00A24EB5" w:rsidRDefault="007C165D" w:rsidP="007C165D">
      <w:pPr>
        <w:rPr>
          <w:rStyle w:val="a8"/>
          <w:rFonts w:ascii="Times New Roman" w:hAnsi="Times New Roman" w:cs="Times New Roman"/>
          <w:b w:val="0"/>
          <w:sz w:val="24"/>
          <w:szCs w:val="24"/>
        </w:rPr>
      </w:pPr>
    </w:p>
    <w:p w14:paraId="510EE40C" w14:textId="77777777" w:rsidR="007C165D" w:rsidRPr="00A24EB5" w:rsidRDefault="007C165D" w:rsidP="007C165D">
      <w:pPr>
        <w:rPr>
          <w:rStyle w:val="a8"/>
          <w:rFonts w:ascii="Times New Roman" w:hAnsi="Times New Roman" w:cs="Times New Roman"/>
          <w:b w:val="0"/>
          <w:sz w:val="24"/>
          <w:szCs w:val="24"/>
        </w:rPr>
      </w:pPr>
      <w:r w:rsidRPr="00A24EB5">
        <w:rPr>
          <w:rStyle w:val="a8"/>
          <w:rFonts w:ascii="Times New Roman" w:hAnsi="Times New Roman" w:cs="Times New Roman"/>
          <w:b w:val="0"/>
          <w:sz w:val="24"/>
          <w:szCs w:val="24"/>
        </w:rPr>
        <w:t>4) Επάλειψη των τομών κλαδέματος με κατάλληλο εγκεκριμένο μυκητοκτόνο.</w:t>
      </w:r>
    </w:p>
    <w:p w14:paraId="434F76D4" w14:textId="77777777" w:rsidR="007C165D" w:rsidRPr="00A24EB5" w:rsidRDefault="007C165D" w:rsidP="007C165D">
      <w:pPr>
        <w:rPr>
          <w:rStyle w:val="a8"/>
          <w:rFonts w:ascii="Times New Roman" w:hAnsi="Times New Roman" w:cs="Times New Roman"/>
          <w:b w:val="0"/>
          <w:sz w:val="24"/>
          <w:szCs w:val="24"/>
        </w:rPr>
      </w:pPr>
    </w:p>
    <w:p w14:paraId="5A8E6E04" w14:textId="77777777" w:rsidR="007C165D" w:rsidRPr="00A24EB5" w:rsidRDefault="007C165D" w:rsidP="007C165D">
      <w:pPr>
        <w:rPr>
          <w:rStyle w:val="a8"/>
          <w:rFonts w:ascii="Times New Roman" w:hAnsi="Times New Roman" w:cs="Times New Roman"/>
          <w:b w:val="0"/>
          <w:sz w:val="24"/>
          <w:szCs w:val="24"/>
        </w:rPr>
      </w:pPr>
      <w:r w:rsidRPr="00A24EB5">
        <w:rPr>
          <w:rStyle w:val="a8"/>
          <w:rFonts w:ascii="Times New Roman" w:hAnsi="Times New Roman" w:cs="Times New Roman"/>
          <w:b w:val="0"/>
          <w:sz w:val="24"/>
          <w:szCs w:val="24"/>
        </w:rPr>
        <w:t xml:space="preserve">5) Να αφαιρούνται και να καίγονται τα προσβεβλημένα </w:t>
      </w:r>
      <w:proofErr w:type="spellStart"/>
      <w:r w:rsidRPr="00A24EB5">
        <w:rPr>
          <w:rStyle w:val="a8"/>
          <w:rFonts w:ascii="Times New Roman" w:hAnsi="Times New Roman" w:cs="Times New Roman"/>
          <w:b w:val="0"/>
          <w:sz w:val="24"/>
          <w:szCs w:val="24"/>
        </w:rPr>
        <w:t>πρέμνα</w:t>
      </w:r>
      <w:proofErr w:type="spellEnd"/>
      <w:r w:rsidRPr="00A24EB5">
        <w:rPr>
          <w:rStyle w:val="a8"/>
          <w:rFonts w:ascii="Times New Roman" w:hAnsi="Times New Roman" w:cs="Times New Roman"/>
          <w:b w:val="0"/>
          <w:sz w:val="24"/>
          <w:szCs w:val="24"/>
        </w:rPr>
        <w:t xml:space="preserve"> ή τμήματά τους καθώς και οι κληματίδες με πληγές ή έλκη, οι ασπρισμένες και οι κακά </w:t>
      </w:r>
      <w:proofErr w:type="spellStart"/>
      <w:r w:rsidRPr="00A24EB5">
        <w:rPr>
          <w:rStyle w:val="a8"/>
          <w:rFonts w:ascii="Times New Roman" w:hAnsi="Times New Roman" w:cs="Times New Roman"/>
          <w:b w:val="0"/>
          <w:sz w:val="24"/>
          <w:szCs w:val="24"/>
        </w:rPr>
        <w:t>ξυλοποιημένες</w:t>
      </w:r>
      <w:proofErr w:type="spellEnd"/>
      <w:r w:rsidRPr="00A24EB5">
        <w:rPr>
          <w:rStyle w:val="a8"/>
          <w:rFonts w:ascii="Times New Roman" w:hAnsi="Times New Roman" w:cs="Times New Roman"/>
          <w:b w:val="0"/>
          <w:sz w:val="24"/>
          <w:szCs w:val="24"/>
        </w:rPr>
        <w:t>. Η αφαίρεση των προσβεβλημένων τμημάτων πρέπει να γίνεται με διαδοχικά κοψίματα, μέχρι στην τελική τομή να μην υπάρχουν καστανοί μεταχρωματισμοί και άλλες αλλοιώσεις</w:t>
      </w:r>
    </w:p>
    <w:p w14:paraId="251F88D7" w14:textId="77777777" w:rsidR="007C165D" w:rsidRPr="00A24EB5" w:rsidRDefault="007C165D" w:rsidP="007C165D">
      <w:pPr>
        <w:rPr>
          <w:rStyle w:val="a8"/>
          <w:rFonts w:ascii="Times New Roman" w:hAnsi="Times New Roman" w:cs="Times New Roman"/>
          <w:b w:val="0"/>
          <w:sz w:val="24"/>
          <w:szCs w:val="24"/>
        </w:rPr>
      </w:pPr>
    </w:p>
    <w:p w14:paraId="45D15D79" w14:textId="77777777" w:rsidR="007C165D" w:rsidRPr="00A24EB5" w:rsidRDefault="007C165D" w:rsidP="007C165D">
      <w:pPr>
        <w:rPr>
          <w:rStyle w:val="a8"/>
          <w:rFonts w:ascii="Times New Roman" w:hAnsi="Times New Roman" w:cs="Times New Roman"/>
          <w:b w:val="0"/>
          <w:sz w:val="24"/>
          <w:szCs w:val="24"/>
        </w:rPr>
      </w:pPr>
      <w:r w:rsidRPr="00A24EB5">
        <w:rPr>
          <w:rStyle w:val="a8"/>
          <w:rFonts w:ascii="Times New Roman" w:hAnsi="Times New Roman" w:cs="Times New Roman"/>
          <w:b w:val="0"/>
          <w:sz w:val="24"/>
          <w:szCs w:val="24"/>
        </w:rPr>
        <w:t xml:space="preserve">6) Αμέσως μετά το κλάδεμα και για την προστασία των τομών κλαδέματος, συνιστάται ψεκασμός των </w:t>
      </w:r>
      <w:proofErr w:type="spellStart"/>
      <w:r w:rsidRPr="00A24EB5">
        <w:rPr>
          <w:rStyle w:val="a8"/>
          <w:rFonts w:ascii="Times New Roman" w:hAnsi="Times New Roman" w:cs="Times New Roman"/>
          <w:b w:val="0"/>
          <w:sz w:val="24"/>
          <w:szCs w:val="24"/>
        </w:rPr>
        <w:t>πρέμνων</w:t>
      </w:r>
      <w:proofErr w:type="spellEnd"/>
      <w:r w:rsidRPr="00A24EB5">
        <w:rPr>
          <w:rStyle w:val="a8"/>
          <w:rFonts w:ascii="Times New Roman" w:hAnsi="Times New Roman" w:cs="Times New Roman"/>
          <w:b w:val="0"/>
          <w:sz w:val="24"/>
          <w:szCs w:val="24"/>
        </w:rPr>
        <w:t xml:space="preserve"> με ένα κατάλληλο και εγκεκριμένο για την καλλιέργεια χαλκούχο σκεύασμα</w:t>
      </w:r>
    </w:p>
    <w:p w14:paraId="0BFBBBBC" w14:textId="77777777" w:rsidR="007C165D" w:rsidRPr="00A24EB5" w:rsidRDefault="007C165D" w:rsidP="007C165D">
      <w:pPr>
        <w:rPr>
          <w:rStyle w:val="a8"/>
          <w:rFonts w:ascii="Times New Roman" w:hAnsi="Times New Roman" w:cs="Times New Roman"/>
          <w:b w:val="0"/>
          <w:sz w:val="24"/>
          <w:szCs w:val="24"/>
        </w:rPr>
      </w:pPr>
    </w:p>
    <w:p w14:paraId="535DC76E" w14:textId="77777777" w:rsidR="007C165D" w:rsidRPr="00A24EB5" w:rsidRDefault="007C165D" w:rsidP="007C165D">
      <w:pPr>
        <w:rPr>
          <w:rStyle w:val="a8"/>
          <w:rFonts w:ascii="Times New Roman" w:hAnsi="Times New Roman" w:cs="Times New Roman"/>
          <w:b w:val="0"/>
          <w:sz w:val="24"/>
          <w:szCs w:val="24"/>
        </w:rPr>
      </w:pPr>
      <w:r w:rsidRPr="00A24EB5">
        <w:rPr>
          <w:rStyle w:val="a8"/>
          <w:rFonts w:ascii="Times New Roman" w:hAnsi="Times New Roman" w:cs="Times New Roman"/>
          <w:b w:val="0"/>
          <w:sz w:val="24"/>
          <w:szCs w:val="24"/>
        </w:rPr>
        <w:t>7) Επιβάλλεται η χρήση υγιούς πολλαπλασιαστικού υλικού</w:t>
      </w:r>
    </w:p>
    <w:p w14:paraId="4FB8A046" w14:textId="77777777" w:rsidR="007C165D" w:rsidRPr="00A24EB5" w:rsidRDefault="007C165D" w:rsidP="007C165D">
      <w:pPr>
        <w:rPr>
          <w:rStyle w:val="a8"/>
          <w:rFonts w:ascii="Times New Roman" w:hAnsi="Times New Roman" w:cs="Times New Roman"/>
          <w:b w:val="0"/>
          <w:sz w:val="24"/>
          <w:szCs w:val="24"/>
        </w:rPr>
      </w:pPr>
    </w:p>
    <w:p w14:paraId="78E98B0C" w14:textId="77777777" w:rsidR="007C165D" w:rsidRPr="00A24EB5" w:rsidRDefault="007C165D" w:rsidP="007C165D">
      <w:pPr>
        <w:rPr>
          <w:rStyle w:val="a8"/>
          <w:rFonts w:ascii="Times New Roman" w:hAnsi="Times New Roman" w:cs="Times New Roman"/>
          <w:b w:val="0"/>
          <w:sz w:val="24"/>
          <w:szCs w:val="24"/>
        </w:rPr>
      </w:pPr>
      <w:r w:rsidRPr="00A24EB5">
        <w:rPr>
          <w:rStyle w:val="a8"/>
          <w:rFonts w:ascii="Times New Roman" w:hAnsi="Times New Roman" w:cs="Times New Roman"/>
          <w:b w:val="0"/>
          <w:sz w:val="24"/>
          <w:szCs w:val="24"/>
        </w:rPr>
        <w:t>8)Τα μέτρα εξυγίανσης να εφαρμόζονται από όλους τους παραγωγούς</w:t>
      </w:r>
    </w:p>
    <w:p w14:paraId="32884199" w14:textId="77777777" w:rsidR="007C165D" w:rsidRPr="00A24EB5" w:rsidRDefault="007C165D" w:rsidP="00E31920">
      <w:pPr>
        <w:pStyle w:val="Default"/>
        <w:rPr>
          <w:b/>
          <w:u w:val="single"/>
        </w:rPr>
      </w:pPr>
    </w:p>
    <w:p w14:paraId="30495656" w14:textId="77777777" w:rsidR="00E31920" w:rsidRPr="00A24EB5" w:rsidRDefault="00DB4F1D" w:rsidP="006E7EC6">
      <w:pPr>
        <w:pStyle w:val="Default"/>
        <w:jc w:val="both"/>
      </w:pPr>
      <w:r w:rsidRPr="00A24EB5">
        <w:t xml:space="preserve">Το χειμερινό κλάδεμα σχετίζεται άμεσα με ασθένειες καταστρεπτικές για το φυτικό κεφάλαιο, όπως για παράδειγμα είναι η ίσκα και η </w:t>
      </w:r>
      <w:proofErr w:type="spellStart"/>
      <w:r w:rsidRPr="00A24EB5">
        <w:t>ευτυπίωση</w:t>
      </w:r>
      <w:proofErr w:type="spellEnd"/>
      <w:r w:rsidRPr="00A24EB5">
        <w:t>.</w:t>
      </w:r>
    </w:p>
    <w:p w14:paraId="0881ED39" w14:textId="32824BC4" w:rsidR="00DB4F1D" w:rsidRDefault="00DB4F1D" w:rsidP="006E7EC6">
      <w:pPr>
        <w:pStyle w:val="Default"/>
        <w:jc w:val="both"/>
      </w:pPr>
      <w:r w:rsidRPr="00A24EB5">
        <w:t>Η μετάδοση και η εξάπλωση τους γίνεται μέσων πληγών, επομένως το κλάδεμα (αν δεν εφαρμοστούν οι παραπάνω κανόνες) συμβάλλει σε αυτό.</w:t>
      </w:r>
    </w:p>
    <w:p w14:paraId="4BA17678" w14:textId="0C4AB263" w:rsidR="00F82F72" w:rsidRDefault="00F82F72" w:rsidP="006E7EC6">
      <w:pPr>
        <w:pStyle w:val="Default"/>
        <w:jc w:val="both"/>
      </w:pPr>
    </w:p>
    <w:p w14:paraId="28AA3CCF" w14:textId="25EB978F" w:rsidR="00F82F72" w:rsidRDefault="00F82F72" w:rsidP="006E7EC6">
      <w:pPr>
        <w:pStyle w:val="Default"/>
        <w:jc w:val="both"/>
      </w:pPr>
    </w:p>
    <w:p w14:paraId="5A2211EE" w14:textId="6816AE27" w:rsidR="00F82F72" w:rsidRDefault="00F82F72" w:rsidP="006E7EC6">
      <w:pPr>
        <w:pStyle w:val="Default"/>
        <w:jc w:val="both"/>
      </w:pPr>
    </w:p>
    <w:p w14:paraId="4923EE13" w14:textId="02713BED" w:rsidR="00F82F72" w:rsidRDefault="00F82F72" w:rsidP="006E7EC6">
      <w:pPr>
        <w:pStyle w:val="Default"/>
        <w:jc w:val="both"/>
      </w:pPr>
    </w:p>
    <w:p w14:paraId="4D14B196" w14:textId="2DEDB411" w:rsidR="00F82F72" w:rsidRDefault="00F82F72" w:rsidP="006E7EC6">
      <w:pPr>
        <w:pStyle w:val="Default"/>
        <w:jc w:val="both"/>
      </w:pPr>
    </w:p>
    <w:p w14:paraId="1321C23A" w14:textId="1124DA94" w:rsidR="00F82F72" w:rsidRDefault="00F82F72" w:rsidP="006E7EC6">
      <w:pPr>
        <w:pStyle w:val="Default"/>
        <w:jc w:val="both"/>
      </w:pPr>
    </w:p>
    <w:p w14:paraId="4DE21963" w14:textId="75F4B896" w:rsidR="00F82F72" w:rsidRDefault="00F82F72" w:rsidP="006E7EC6">
      <w:pPr>
        <w:pStyle w:val="Default"/>
        <w:jc w:val="both"/>
      </w:pPr>
    </w:p>
    <w:p w14:paraId="485A5996" w14:textId="4D2BBC83" w:rsidR="00F82F72" w:rsidRDefault="00F82F72" w:rsidP="006E7EC6">
      <w:pPr>
        <w:pStyle w:val="Default"/>
        <w:jc w:val="both"/>
      </w:pPr>
    </w:p>
    <w:p w14:paraId="21EBD272" w14:textId="77777777" w:rsidR="00F82F72" w:rsidRPr="00A24EB5" w:rsidRDefault="00F82F72" w:rsidP="006E7EC6">
      <w:pPr>
        <w:pStyle w:val="Default"/>
        <w:jc w:val="both"/>
      </w:pPr>
    </w:p>
    <w:p w14:paraId="7B765E39" w14:textId="5CD5132F" w:rsidR="00DB4F1D" w:rsidRDefault="00DB4F1D" w:rsidP="006E7EC6">
      <w:pPr>
        <w:pStyle w:val="Default"/>
        <w:jc w:val="both"/>
        <w:rPr>
          <w:sz w:val="28"/>
          <w:szCs w:val="28"/>
        </w:rPr>
      </w:pPr>
    </w:p>
    <w:p w14:paraId="754DDEB8" w14:textId="5D5D75A7" w:rsidR="00F82F72" w:rsidRPr="00F82F72" w:rsidRDefault="00F82F72" w:rsidP="00F82F72">
      <w:pPr>
        <w:pStyle w:val="Default"/>
        <w:jc w:val="center"/>
        <w:rPr>
          <w:b/>
          <w:bCs/>
          <w:sz w:val="28"/>
          <w:szCs w:val="28"/>
          <w:u w:val="single"/>
        </w:rPr>
      </w:pPr>
      <w:r w:rsidRPr="00F82F72">
        <w:rPr>
          <w:b/>
          <w:bCs/>
          <w:sz w:val="28"/>
          <w:szCs w:val="28"/>
          <w:u w:val="single"/>
        </w:rPr>
        <w:lastRenderedPageBreak/>
        <w:t>ΠΡΟΣΤΑΣΙΑ ΑΠΟ ΟΨΙΜΟΥΣ ΠΑΓΕΤΟΥΣ</w:t>
      </w:r>
    </w:p>
    <w:p w14:paraId="657772F7" w14:textId="77777777" w:rsidR="00F82F72" w:rsidRDefault="00F82F72" w:rsidP="00F82F72">
      <w:pPr>
        <w:pStyle w:val="Default"/>
        <w:jc w:val="center"/>
        <w:rPr>
          <w:sz w:val="28"/>
          <w:szCs w:val="28"/>
        </w:rPr>
      </w:pPr>
    </w:p>
    <w:p w14:paraId="111C7D60" w14:textId="6404AE70" w:rsidR="00F82F72" w:rsidRPr="00F82F72" w:rsidRDefault="00F82F72" w:rsidP="00F82F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Pr="00F82F72">
        <w:rPr>
          <w:rFonts w:ascii="Times New Roman" w:hAnsi="Times New Roman" w:cs="Times New Roman"/>
          <w:sz w:val="24"/>
          <w:szCs w:val="24"/>
        </w:rPr>
        <w:t>Σε περιοχές όπου υπάρχει κίνδυνος ζημιάς απ</w:t>
      </w:r>
      <w:r w:rsidRPr="00F82F72">
        <w:rPr>
          <w:rFonts w:ascii="Times New Roman" w:hAnsi="Times New Roman" w:cs="Times New Roman"/>
          <w:sz w:val="24"/>
          <w:szCs w:val="24"/>
        </w:rPr>
        <w:t>ό</w:t>
      </w:r>
      <w:r w:rsidRPr="00F82F72">
        <w:rPr>
          <w:rFonts w:ascii="Times New Roman" w:hAnsi="Times New Roman" w:cs="Times New Roman"/>
          <w:sz w:val="24"/>
          <w:szCs w:val="24"/>
        </w:rPr>
        <w:t xml:space="preserve"> όψιμο παγετό να κλαδεύετε όσο πιο αργά γίνεται. Το πρώιμο κλάδεμα, επιταχύνει την εκβλάστηση του αμπελώνα.</w:t>
      </w:r>
    </w:p>
    <w:p w14:paraId="7EF338C4" w14:textId="22A4DD2D" w:rsidR="00F82F72" w:rsidRPr="00F82F72" w:rsidRDefault="00F82F72" w:rsidP="00F82F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2) </w:t>
      </w:r>
      <w:r w:rsidRPr="00F82F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Να μην γίνεται κατεργασία εδάφους το χειμώνα, αλλά μόνο καταστροφή των ζιζανίων. </w:t>
      </w:r>
    </w:p>
    <w:p w14:paraId="34153C3C" w14:textId="77777777" w:rsidR="00F82F72" w:rsidRPr="00F82F72" w:rsidRDefault="00F82F72" w:rsidP="006E7EC6">
      <w:pPr>
        <w:pStyle w:val="Default"/>
        <w:jc w:val="both"/>
      </w:pPr>
    </w:p>
    <w:p w14:paraId="0709AB98" w14:textId="77777777" w:rsidR="00DB4F1D" w:rsidRDefault="00DB4F1D" w:rsidP="00DB4F1D">
      <w:pPr>
        <w:pStyle w:val="Web"/>
        <w:spacing w:before="0" w:beforeAutospacing="0" w:after="180" w:afterAutospacing="0" w:line="240" w:lineRule="atLeast"/>
        <w:jc w:val="both"/>
        <w:rPr>
          <w:b/>
          <w:color w:val="333333"/>
          <w:u w:val="single"/>
        </w:rPr>
      </w:pPr>
    </w:p>
    <w:p w14:paraId="19089580" w14:textId="77777777" w:rsidR="00DB4F1D" w:rsidRPr="001D4C8F" w:rsidRDefault="00DB4F1D" w:rsidP="00DB4F1D">
      <w:pPr>
        <w:pStyle w:val="Web"/>
        <w:spacing w:before="0" w:beforeAutospacing="0" w:after="180" w:afterAutospacing="0" w:line="240" w:lineRule="atLeast"/>
        <w:jc w:val="center"/>
        <w:rPr>
          <w:b/>
          <w:color w:val="333333"/>
          <w:sz w:val="28"/>
          <w:szCs w:val="28"/>
          <w:u w:val="single"/>
        </w:rPr>
      </w:pPr>
      <w:r w:rsidRPr="001D4C8F">
        <w:rPr>
          <w:b/>
          <w:color w:val="333333"/>
          <w:sz w:val="28"/>
          <w:szCs w:val="28"/>
          <w:u w:val="single"/>
        </w:rPr>
        <w:t>ΑΣΘΕΝΕΙΕΣ ΞΥΛΟΥ</w:t>
      </w:r>
    </w:p>
    <w:p w14:paraId="795C1A93" w14:textId="77777777" w:rsidR="00DB4F1D" w:rsidRPr="001D4C8F" w:rsidRDefault="00DB4F1D" w:rsidP="00DB4F1D">
      <w:pPr>
        <w:pStyle w:val="Web"/>
        <w:spacing w:before="0" w:beforeAutospacing="0" w:after="180" w:afterAutospacing="0" w:line="240" w:lineRule="atLeast"/>
        <w:jc w:val="both"/>
        <w:rPr>
          <w:b/>
          <w:color w:val="333333"/>
          <w:sz w:val="28"/>
          <w:szCs w:val="28"/>
          <w:u w:val="single"/>
        </w:rPr>
      </w:pPr>
      <w:r w:rsidRPr="001D4C8F">
        <w:rPr>
          <w:b/>
          <w:color w:val="333333"/>
          <w:sz w:val="28"/>
          <w:szCs w:val="28"/>
          <w:u w:val="single"/>
        </w:rPr>
        <w:t xml:space="preserve">ΙΣΚΑ </w:t>
      </w:r>
    </w:p>
    <w:p w14:paraId="5D7479C1" w14:textId="77777777" w:rsidR="001D4C8F" w:rsidRPr="00A24EB5" w:rsidRDefault="00DB4F1D" w:rsidP="00DB4F1D">
      <w:pPr>
        <w:pStyle w:val="Web"/>
        <w:spacing w:before="0" w:beforeAutospacing="0" w:after="180" w:afterAutospacing="0" w:line="240" w:lineRule="atLeast"/>
        <w:jc w:val="both"/>
        <w:rPr>
          <w:color w:val="333333"/>
        </w:rPr>
      </w:pPr>
      <w:r w:rsidRPr="00A24EB5">
        <w:rPr>
          <w:color w:val="333333"/>
        </w:rPr>
        <w:t>Πρόκειται για μ</w:t>
      </w:r>
      <w:r w:rsidR="001D4C8F" w:rsidRPr="00A24EB5">
        <w:rPr>
          <w:color w:val="333333"/>
        </w:rPr>
        <w:t>υ</w:t>
      </w:r>
      <w:r w:rsidRPr="00A24EB5">
        <w:rPr>
          <w:color w:val="333333"/>
        </w:rPr>
        <w:t>κητ</w:t>
      </w:r>
      <w:r w:rsidR="001D4C8F" w:rsidRPr="00A24EB5">
        <w:rPr>
          <w:color w:val="333333"/>
        </w:rPr>
        <w:t>ολογική ασθένεια</w:t>
      </w:r>
      <w:r w:rsidRPr="00A24EB5">
        <w:rPr>
          <w:color w:val="333333"/>
        </w:rPr>
        <w:t xml:space="preserve"> που προσβάλλ</w:t>
      </w:r>
      <w:r w:rsidR="001D4C8F" w:rsidRPr="00A24EB5">
        <w:rPr>
          <w:color w:val="333333"/>
        </w:rPr>
        <w:t>ει κυρίως</w:t>
      </w:r>
      <w:r w:rsidRPr="00A24EB5">
        <w:rPr>
          <w:color w:val="333333"/>
        </w:rPr>
        <w:t xml:space="preserve"> ενήλικα </w:t>
      </w:r>
      <w:proofErr w:type="spellStart"/>
      <w:r w:rsidRPr="00A24EB5">
        <w:rPr>
          <w:color w:val="333333"/>
        </w:rPr>
        <w:t>πρέμνα</w:t>
      </w:r>
      <w:proofErr w:type="spellEnd"/>
      <w:r w:rsidRPr="00A24EB5">
        <w:rPr>
          <w:color w:val="333333"/>
        </w:rPr>
        <w:t>, αλλά και νεαρούς αμπελώνες</w:t>
      </w:r>
      <w:r w:rsidR="001D4C8F" w:rsidRPr="00A24EB5">
        <w:rPr>
          <w:color w:val="333333"/>
        </w:rPr>
        <w:t xml:space="preserve"> (σύνδρομο παρακμής των νεαρών </w:t>
      </w:r>
      <w:proofErr w:type="spellStart"/>
      <w:r w:rsidR="001D4C8F" w:rsidRPr="00A24EB5">
        <w:rPr>
          <w:color w:val="333333"/>
        </w:rPr>
        <w:t>πρέμνων</w:t>
      </w:r>
      <w:proofErr w:type="spellEnd"/>
      <w:r w:rsidR="001D4C8F" w:rsidRPr="00A24EB5">
        <w:rPr>
          <w:color w:val="333333"/>
        </w:rPr>
        <w:t>)</w:t>
      </w:r>
      <w:r w:rsidRPr="00A24EB5">
        <w:rPr>
          <w:color w:val="333333"/>
        </w:rPr>
        <w:t xml:space="preserve">.   </w:t>
      </w:r>
    </w:p>
    <w:p w14:paraId="586FC0CC" w14:textId="77777777" w:rsidR="00201CCB" w:rsidRPr="001D4C8F" w:rsidRDefault="00201CCB" w:rsidP="00DB4F1D">
      <w:pPr>
        <w:pStyle w:val="Web"/>
        <w:spacing w:before="0" w:beforeAutospacing="0" w:after="180" w:afterAutospacing="0" w:line="240" w:lineRule="atLeast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 wp14:anchorId="452A7C0E" wp14:editId="09E605AC">
            <wp:extent cx="2487930" cy="2110740"/>
            <wp:effectExtent l="19050" t="0" r="7620" b="0"/>
            <wp:docPr id="3" name="Εικόνα 2" descr="C:\Users\User\Desktop\is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ska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211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</w:rPr>
        <w:t xml:space="preserve"> </w:t>
      </w:r>
      <w:r w:rsidR="005C1B7D">
        <w:rPr>
          <w:color w:val="333333"/>
          <w:sz w:val="28"/>
          <w:szCs w:val="28"/>
        </w:rPr>
        <w:t xml:space="preserve">                </w:t>
      </w:r>
      <w:r>
        <w:rPr>
          <w:color w:val="333333"/>
          <w:sz w:val="28"/>
          <w:szCs w:val="28"/>
        </w:rPr>
        <w:t xml:space="preserve">  </w:t>
      </w:r>
      <w:r>
        <w:rPr>
          <w:noProof/>
          <w:color w:val="333333"/>
          <w:sz w:val="28"/>
          <w:szCs w:val="28"/>
        </w:rPr>
        <w:drawing>
          <wp:inline distT="0" distB="0" distL="0" distR="0" wp14:anchorId="58745021" wp14:editId="0132E81F">
            <wp:extent cx="2647950" cy="2110740"/>
            <wp:effectExtent l="19050" t="0" r="0" b="0"/>
            <wp:docPr id="9" name="Εικόνα 3" descr="C:\Users\User\Desktop\b_2221_iski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b_2221_iskia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1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442A39" w14:textId="77777777" w:rsidR="001D4C8F" w:rsidRPr="001D4C8F" w:rsidRDefault="00DB4F1D" w:rsidP="00DB4F1D">
      <w:pPr>
        <w:pStyle w:val="Web"/>
        <w:spacing w:before="0" w:beforeAutospacing="0" w:after="180" w:afterAutospacing="0" w:line="240" w:lineRule="atLeast"/>
        <w:jc w:val="both"/>
        <w:rPr>
          <w:b/>
          <w:color w:val="333333"/>
          <w:sz w:val="28"/>
          <w:szCs w:val="28"/>
          <w:u w:val="single"/>
        </w:rPr>
      </w:pPr>
      <w:r w:rsidRPr="001D4C8F">
        <w:rPr>
          <w:b/>
          <w:color w:val="333333"/>
          <w:sz w:val="28"/>
          <w:szCs w:val="28"/>
          <w:u w:val="single"/>
        </w:rPr>
        <w:t xml:space="preserve">Συμπτώματα </w:t>
      </w:r>
      <w:r w:rsidR="001D4C8F" w:rsidRPr="001D4C8F">
        <w:rPr>
          <w:b/>
          <w:color w:val="333333"/>
          <w:sz w:val="28"/>
          <w:szCs w:val="28"/>
          <w:u w:val="single"/>
        </w:rPr>
        <w:t xml:space="preserve"> </w:t>
      </w:r>
    </w:p>
    <w:p w14:paraId="1C14BDED" w14:textId="77777777" w:rsidR="001D4C8F" w:rsidRPr="00A24EB5" w:rsidRDefault="001D4C8F" w:rsidP="00DB4F1D">
      <w:pPr>
        <w:pStyle w:val="Web"/>
        <w:spacing w:before="0" w:beforeAutospacing="0" w:after="180" w:afterAutospacing="0" w:line="240" w:lineRule="atLeast"/>
        <w:jc w:val="both"/>
        <w:rPr>
          <w:color w:val="333333"/>
        </w:rPr>
      </w:pPr>
      <w:r w:rsidRPr="00A24EB5">
        <w:rPr>
          <w:color w:val="333333"/>
        </w:rPr>
        <w:t>Λευκή σήψη του ξύλου, εσωτερικά στο κ</w:t>
      </w:r>
      <w:r w:rsidR="002535C5">
        <w:rPr>
          <w:color w:val="333333"/>
        </w:rPr>
        <w:t xml:space="preserve">έντρο της τομής και μετατρέπει </w:t>
      </w:r>
      <w:r w:rsidRPr="00A24EB5">
        <w:rPr>
          <w:color w:val="333333"/>
        </w:rPr>
        <w:t xml:space="preserve">το σκληρό ξύλο σε σπογγώδη μάζα. </w:t>
      </w:r>
      <w:r w:rsidR="00DB4F1D" w:rsidRPr="00A24EB5">
        <w:rPr>
          <w:color w:val="333333"/>
        </w:rPr>
        <w:t>Το καλοκαίρι τα συμπτώματα παρατηρούνται</w:t>
      </w:r>
      <w:r w:rsidR="002535C5" w:rsidRPr="002535C5">
        <w:rPr>
          <w:color w:val="333333"/>
        </w:rPr>
        <w:t xml:space="preserve"> </w:t>
      </w:r>
      <w:r w:rsidR="002535C5">
        <w:rPr>
          <w:color w:val="333333"/>
        </w:rPr>
        <w:t>αρχικά</w:t>
      </w:r>
      <w:r w:rsidR="00DB4F1D" w:rsidRPr="00A24EB5">
        <w:rPr>
          <w:color w:val="333333"/>
        </w:rPr>
        <w:t xml:space="preserve"> </w:t>
      </w:r>
      <w:r w:rsidR="002535C5">
        <w:rPr>
          <w:color w:val="333333"/>
        </w:rPr>
        <w:t xml:space="preserve">στα κατώτερα </w:t>
      </w:r>
      <w:r w:rsidR="00DB4F1D" w:rsidRPr="00A24EB5">
        <w:rPr>
          <w:color w:val="333333"/>
        </w:rPr>
        <w:t xml:space="preserve">φύλλα </w:t>
      </w:r>
      <w:r w:rsidRPr="00A24EB5">
        <w:rPr>
          <w:color w:val="333333"/>
        </w:rPr>
        <w:t xml:space="preserve">και επεκτείνονται σε όλο το φύλλωμα </w:t>
      </w:r>
      <w:r w:rsidR="00DB4F1D" w:rsidRPr="00A24EB5">
        <w:rPr>
          <w:color w:val="333333"/>
        </w:rPr>
        <w:t xml:space="preserve">με πλευρικές, </w:t>
      </w:r>
      <w:proofErr w:type="spellStart"/>
      <w:r w:rsidR="00DB4F1D" w:rsidRPr="00A24EB5">
        <w:rPr>
          <w:color w:val="333333"/>
        </w:rPr>
        <w:t>μεσονεύριες</w:t>
      </w:r>
      <w:proofErr w:type="spellEnd"/>
      <w:r w:rsidR="00DB4F1D" w:rsidRPr="00A24EB5">
        <w:rPr>
          <w:color w:val="333333"/>
        </w:rPr>
        <w:t xml:space="preserve"> χλωρώσεις </w:t>
      </w:r>
      <w:r w:rsidRPr="00A24EB5">
        <w:rPr>
          <w:color w:val="333333"/>
        </w:rPr>
        <w:t xml:space="preserve">(λωρίδες τίγρης) </w:t>
      </w:r>
      <w:r w:rsidR="00DB4F1D" w:rsidRPr="00A24EB5">
        <w:rPr>
          <w:color w:val="333333"/>
        </w:rPr>
        <w:t xml:space="preserve">και στη συνέχεια ξηράνσεις των φύλλων. Σε έντονη προσβολή παρατηρείται ξήρανση των </w:t>
      </w:r>
      <w:proofErr w:type="spellStart"/>
      <w:r w:rsidR="00DB4F1D" w:rsidRPr="00A24EB5">
        <w:rPr>
          <w:color w:val="333333"/>
        </w:rPr>
        <w:t>κλιματίδων</w:t>
      </w:r>
      <w:proofErr w:type="spellEnd"/>
      <w:r w:rsidR="00DB4F1D" w:rsidRPr="00A24EB5">
        <w:rPr>
          <w:color w:val="333333"/>
        </w:rPr>
        <w:t xml:space="preserve">, των βραχιόνων ή ακόμη και ολόκληρων των </w:t>
      </w:r>
      <w:proofErr w:type="spellStart"/>
      <w:r w:rsidR="00DB4F1D" w:rsidRPr="00A24EB5">
        <w:rPr>
          <w:color w:val="333333"/>
        </w:rPr>
        <w:t>πρέμνων</w:t>
      </w:r>
      <w:proofErr w:type="spellEnd"/>
      <w:r w:rsidR="00DB4F1D" w:rsidRPr="00A24EB5">
        <w:rPr>
          <w:color w:val="333333"/>
        </w:rPr>
        <w:t xml:space="preserve"> κατά τη διάρκεια του καλοκαιριού(αποπληξία).</w:t>
      </w:r>
      <w:r w:rsidRPr="00A24EB5">
        <w:rPr>
          <w:color w:val="333333"/>
        </w:rPr>
        <w:t>Η εξέλιξη της ασ</w:t>
      </w:r>
      <w:r w:rsidR="00C02F2F" w:rsidRPr="00A24EB5">
        <w:rPr>
          <w:color w:val="333333"/>
        </w:rPr>
        <w:t>θένειας είναι σχετικά αργή για το λόγο αυτό ορισμένες φορές η ξήρανση εμφανίζεται αρκετά χρόνια μετά την εμφάνιση των συμπτωμάτων. Επίσης, ένα πρέμνο μπορεί να προσβληθεί και στα αρχικά στάδια να μην εμφανίσει εξωτερικά συμπτώματα.</w:t>
      </w:r>
    </w:p>
    <w:p w14:paraId="62C6F22E" w14:textId="44377D3C" w:rsidR="00E4410E" w:rsidRDefault="00DB4F1D" w:rsidP="00DB4F1D">
      <w:pPr>
        <w:pStyle w:val="Web"/>
        <w:spacing w:before="0" w:beforeAutospacing="0" w:after="180" w:afterAutospacing="0" w:line="240" w:lineRule="atLeast"/>
        <w:jc w:val="both"/>
        <w:rPr>
          <w:color w:val="000000"/>
        </w:rPr>
      </w:pPr>
      <w:r w:rsidRPr="00A24EB5">
        <w:rPr>
          <w:color w:val="000000"/>
        </w:rPr>
        <w:t xml:space="preserve"> </w:t>
      </w:r>
      <w:r w:rsidR="00C02F2F" w:rsidRPr="00A24EB5">
        <w:rPr>
          <w:color w:val="000000"/>
        </w:rPr>
        <w:t>Σ</w:t>
      </w:r>
      <w:r w:rsidRPr="00A24EB5">
        <w:rPr>
          <w:color w:val="000000"/>
        </w:rPr>
        <w:t xml:space="preserve">υνίσταται ψεκασμός με </w:t>
      </w:r>
      <w:r w:rsidR="00C02F2F" w:rsidRPr="00A24EB5">
        <w:rPr>
          <w:color w:val="000000"/>
        </w:rPr>
        <w:t>εγκεκριμένα σκευάσματα για το αμπέλι</w:t>
      </w:r>
      <w:r w:rsidRPr="00A24EB5">
        <w:rPr>
          <w:color w:val="000000"/>
        </w:rPr>
        <w:t xml:space="preserve">. Ο ψεκασμός αυτός πρέπει να γίνεται πριν το φούσκωμα των οφθαλμών και όταν τα </w:t>
      </w:r>
      <w:proofErr w:type="spellStart"/>
      <w:r w:rsidRPr="00A24EB5">
        <w:rPr>
          <w:color w:val="000000"/>
        </w:rPr>
        <w:t>πρέμνα</w:t>
      </w:r>
      <w:proofErr w:type="spellEnd"/>
      <w:r w:rsidRPr="00A24EB5">
        <w:rPr>
          <w:color w:val="000000"/>
        </w:rPr>
        <w:t xml:space="preserve"> βρίσκονται σε πλήρη λήθαργο.</w:t>
      </w:r>
    </w:p>
    <w:p w14:paraId="1FCC32DA" w14:textId="77C796AE" w:rsidR="00F82F72" w:rsidRDefault="00F82F72" w:rsidP="00DB4F1D">
      <w:pPr>
        <w:pStyle w:val="Web"/>
        <w:spacing w:before="0" w:beforeAutospacing="0" w:after="180" w:afterAutospacing="0" w:line="240" w:lineRule="atLeast"/>
        <w:jc w:val="both"/>
        <w:rPr>
          <w:color w:val="000000"/>
        </w:rPr>
      </w:pPr>
    </w:p>
    <w:p w14:paraId="3EEC87F9" w14:textId="1329318D" w:rsidR="00F82F72" w:rsidRDefault="00F82F72" w:rsidP="00DB4F1D">
      <w:pPr>
        <w:pStyle w:val="Web"/>
        <w:spacing w:before="0" w:beforeAutospacing="0" w:after="180" w:afterAutospacing="0" w:line="240" w:lineRule="atLeast"/>
        <w:jc w:val="both"/>
        <w:rPr>
          <w:color w:val="000000"/>
        </w:rPr>
      </w:pPr>
    </w:p>
    <w:p w14:paraId="2E5EBCC0" w14:textId="037BD304" w:rsidR="00F82F72" w:rsidRDefault="00F82F72" w:rsidP="00DB4F1D">
      <w:pPr>
        <w:pStyle w:val="Web"/>
        <w:spacing w:before="0" w:beforeAutospacing="0" w:after="180" w:afterAutospacing="0" w:line="240" w:lineRule="atLeast"/>
        <w:jc w:val="both"/>
        <w:rPr>
          <w:color w:val="000000"/>
        </w:rPr>
      </w:pPr>
    </w:p>
    <w:p w14:paraId="405AFBF2" w14:textId="7D80554B" w:rsidR="00F82F72" w:rsidRDefault="00F82F72" w:rsidP="00DB4F1D">
      <w:pPr>
        <w:pStyle w:val="Web"/>
        <w:spacing w:before="0" w:beforeAutospacing="0" w:after="180" w:afterAutospacing="0" w:line="240" w:lineRule="atLeast"/>
        <w:jc w:val="both"/>
        <w:rPr>
          <w:color w:val="000000"/>
        </w:rPr>
      </w:pPr>
    </w:p>
    <w:p w14:paraId="3F550B0B" w14:textId="3C9574F2" w:rsidR="00F82F72" w:rsidRDefault="00F82F72" w:rsidP="00DB4F1D">
      <w:pPr>
        <w:pStyle w:val="Web"/>
        <w:spacing w:before="0" w:beforeAutospacing="0" w:after="180" w:afterAutospacing="0" w:line="240" w:lineRule="atLeast"/>
        <w:jc w:val="both"/>
        <w:rPr>
          <w:color w:val="000000"/>
        </w:rPr>
      </w:pPr>
    </w:p>
    <w:p w14:paraId="4CB43A7C" w14:textId="39348755" w:rsidR="00F82F72" w:rsidRDefault="00F82F72" w:rsidP="00DB4F1D">
      <w:pPr>
        <w:pStyle w:val="Web"/>
        <w:spacing w:before="0" w:beforeAutospacing="0" w:after="180" w:afterAutospacing="0" w:line="240" w:lineRule="atLeast"/>
        <w:jc w:val="both"/>
        <w:rPr>
          <w:color w:val="000000"/>
        </w:rPr>
      </w:pPr>
    </w:p>
    <w:p w14:paraId="2F388B04" w14:textId="2739E8B4" w:rsidR="00F82F72" w:rsidRDefault="00F82F72" w:rsidP="00DB4F1D">
      <w:pPr>
        <w:pStyle w:val="Web"/>
        <w:spacing w:before="0" w:beforeAutospacing="0" w:after="180" w:afterAutospacing="0" w:line="240" w:lineRule="atLeast"/>
        <w:jc w:val="both"/>
        <w:rPr>
          <w:color w:val="000000"/>
        </w:rPr>
      </w:pPr>
    </w:p>
    <w:p w14:paraId="73A10978" w14:textId="03F536C2" w:rsidR="00F82F72" w:rsidRDefault="00F82F72" w:rsidP="00DB4F1D">
      <w:pPr>
        <w:pStyle w:val="Web"/>
        <w:spacing w:before="0" w:beforeAutospacing="0" w:after="180" w:afterAutospacing="0" w:line="240" w:lineRule="atLeast"/>
        <w:jc w:val="both"/>
        <w:rPr>
          <w:color w:val="000000"/>
        </w:rPr>
      </w:pPr>
    </w:p>
    <w:p w14:paraId="7142752F" w14:textId="1D967B92" w:rsidR="00F82F72" w:rsidRDefault="00F82F72" w:rsidP="00DB4F1D">
      <w:pPr>
        <w:pStyle w:val="Web"/>
        <w:spacing w:before="0" w:beforeAutospacing="0" w:after="180" w:afterAutospacing="0" w:line="240" w:lineRule="atLeast"/>
        <w:jc w:val="both"/>
        <w:rPr>
          <w:color w:val="000000"/>
        </w:rPr>
      </w:pPr>
    </w:p>
    <w:p w14:paraId="310F4E4E" w14:textId="77777777" w:rsidR="00F82F72" w:rsidRPr="00A24EB5" w:rsidRDefault="00F82F72" w:rsidP="00DB4F1D">
      <w:pPr>
        <w:pStyle w:val="Web"/>
        <w:spacing w:before="0" w:beforeAutospacing="0" w:after="180" w:afterAutospacing="0" w:line="240" w:lineRule="atLeast"/>
        <w:jc w:val="both"/>
        <w:rPr>
          <w:color w:val="000000"/>
        </w:rPr>
      </w:pPr>
    </w:p>
    <w:p w14:paraId="0545BAB0" w14:textId="77777777" w:rsidR="00201CCB" w:rsidRPr="00E4410E" w:rsidRDefault="00E4410E" w:rsidP="00DB4F1D">
      <w:pPr>
        <w:pStyle w:val="Web"/>
        <w:spacing w:before="0" w:beforeAutospacing="0" w:after="180" w:afterAutospacing="0" w:line="240" w:lineRule="atLeast"/>
        <w:jc w:val="both"/>
        <w:rPr>
          <w:b/>
          <w:bCs/>
          <w:u w:val="single"/>
        </w:rPr>
      </w:pPr>
      <w:r w:rsidRPr="00E4410E">
        <w:rPr>
          <w:color w:val="000000"/>
          <w:sz w:val="28"/>
          <w:szCs w:val="28"/>
          <w:u w:val="single"/>
        </w:rPr>
        <w:lastRenderedPageBreak/>
        <w:t>Η</w:t>
      </w:r>
      <w:r w:rsidR="00201CCB" w:rsidRPr="00E4410E">
        <w:rPr>
          <w:b/>
          <w:bCs/>
          <w:u w:val="single"/>
        </w:rPr>
        <w:t xml:space="preserve"> Ε</w:t>
      </w:r>
      <w:r w:rsidR="00201CCB" w:rsidRPr="0077643A">
        <w:rPr>
          <w:b/>
          <w:bCs/>
          <w:u w:val="single"/>
        </w:rPr>
        <w:t xml:space="preserve">ΦΑΡΜΟΓΗ ΤΩΝ ΠΑΡΑΠΑΝΩ ΠΡΟΛΗΠΤΙΚΩΝ </w:t>
      </w:r>
      <w:r w:rsidR="00201CCB">
        <w:rPr>
          <w:b/>
          <w:bCs/>
          <w:u w:val="single"/>
        </w:rPr>
        <w:t xml:space="preserve">ΚΑΝΟΝΩΝ ΘΕΩΡΕΙΤΑΙ </w:t>
      </w:r>
      <w:r w:rsidR="00201CCB" w:rsidRPr="0077643A">
        <w:rPr>
          <w:b/>
          <w:bCs/>
          <w:u w:val="single"/>
        </w:rPr>
        <w:t xml:space="preserve"> ΑΠΑΡΑΙΤΗΤΗ</w:t>
      </w:r>
      <w:r w:rsidR="00201CCB">
        <w:rPr>
          <w:b/>
          <w:bCs/>
          <w:u w:val="single"/>
        </w:rPr>
        <w:t xml:space="preserve"> ΓΙΑ ΤΗΝ ΑΝΤΙΜΕΤΩΠΙΣΗ ΤΗΣ</w:t>
      </w:r>
    </w:p>
    <w:p w14:paraId="5F179B99" w14:textId="77777777" w:rsidR="005C1B7D" w:rsidRDefault="00BC748D" w:rsidP="000706DC">
      <w:pPr>
        <w:pStyle w:val="Web"/>
        <w:spacing w:before="0" w:beforeAutospacing="0" w:after="180" w:afterAutospacing="0" w:line="240" w:lineRule="atLeast"/>
        <w:jc w:val="both"/>
        <w:rPr>
          <w:b/>
          <w:bCs/>
          <w:sz w:val="28"/>
          <w:szCs w:val="28"/>
        </w:rPr>
      </w:pPr>
      <w:r w:rsidRPr="005C1B7D">
        <w:rPr>
          <w:b/>
          <w:bCs/>
          <w:sz w:val="28"/>
          <w:szCs w:val="28"/>
          <w:u w:val="single"/>
        </w:rPr>
        <w:t>ΕΥΤΥΠΙΩΣΗ</w:t>
      </w:r>
      <w:r w:rsidRPr="005C1B7D">
        <w:rPr>
          <w:b/>
          <w:bCs/>
          <w:sz w:val="28"/>
          <w:szCs w:val="28"/>
        </w:rPr>
        <w:t xml:space="preserve"> </w:t>
      </w:r>
      <w:r w:rsidR="005C1B7D" w:rsidRPr="005C1B7D">
        <w:rPr>
          <w:b/>
          <w:bCs/>
          <w:sz w:val="28"/>
          <w:szCs w:val="28"/>
        </w:rPr>
        <w:t xml:space="preserve"> </w:t>
      </w:r>
    </w:p>
    <w:p w14:paraId="27B91620" w14:textId="77777777" w:rsidR="006323C3" w:rsidRDefault="00BC748D" w:rsidP="000706DC">
      <w:pPr>
        <w:pStyle w:val="Web"/>
        <w:spacing w:before="0" w:beforeAutospacing="0" w:after="180" w:afterAutospacing="0" w:line="240" w:lineRule="atLeast"/>
        <w:jc w:val="both"/>
        <w:rPr>
          <w:bCs/>
        </w:rPr>
      </w:pPr>
      <w:r w:rsidRPr="00BC748D">
        <w:rPr>
          <w:bCs/>
        </w:rPr>
        <w:t>Πρό</w:t>
      </w:r>
      <w:r>
        <w:rPr>
          <w:bCs/>
        </w:rPr>
        <w:t xml:space="preserve">κειται για μυκητολογική ασθένεια που </w:t>
      </w:r>
      <w:r w:rsidR="006323C3">
        <w:rPr>
          <w:bCs/>
        </w:rPr>
        <w:t xml:space="preserve">κάνει την εμφάνιση της στην αρχή της βλάστησης. </w:t>
      </w:r>
    </w:p>
    <w:p w14:paraId="02927F6D" w14:textId="77777777" w:rsidR="00E4410E" w:rsidRDefault="00E4410E" w:rsidP="000706DC">
      <w:pPr>
        <w:pStyle w:val="Web"/>
        <w:spacing w:before="0" w:beforeAutospacing="0" w:after="180" w:afterAutospacing="0" w:line="240" w:lineRule="atLeast"/>
        <w:jc w:val="both"/>
        <w:rPr>
          <w:bCs/>
        </w:rPr>
      </w:pPr>
      <w:r w:rsidRPr="00E4410E">
        <w:rPr>
          <w:bCs/>
          <w:noProof/>
        </w:rPr>
        <w:drawing>
          <wp:inline distT="0" distB="0" distL="0" distR="0" wp14:anchorId="18FF907B" wp14:editId="1F568066">
            <wp:extent cx="2541270" cy="1668780"/>
            <wp:effectExtent l="19050" t="0" r="0" b="0"/>
            <wp:docPr id="10" name="Εικόνα 8" descr="ÎÏÎ¿ÏÎ­Î»ÎµÏÎ¼Î± ÎµÎ¹ÎºÏÎ½Î±Ï Î³Î¹Î± ÎµÏÏÏÏÎ¹ÏÏÎ· Î±Î¼ÏÎµÎ»Î¹Î¿Ï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ÎÏÎ¿ÏÎ­Î»ÎµÏÎ¼Î± ÎµÎ¹ÎºÏÎ½Î±Ï Î³Î¹Î± ÎµÏÏÏÏÎ¹ÏÏÎ· Î±Î¼ÏÎµÎ»Î¹Î¿Ï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                      </w:t>
      </w:r>
      <w:r w:rsidRPr="00E4410E">
        <w:rPr>
          <w:bCs/>
          <w:noProof/>
        </w:rPr>
        <w:drawing>
          <wp:inline distT="0" distB="0" distL="0" distR="0" wp14:anchorId="5488937F" wp14:editId="168F4771">
            <wp:extent cx="2244090" cy="1668780"/>
            <wp:effectExtent l="19050" t="0" r="3810" b="0"/>
            <wp:docPr id="13" name="Εικόνα 11" descr="ÎÏÎ¿ÏÎ­Î»ÎµÏÎ¼Î± ÎµÎ¹ÎºÏÎ½Î±Ï Î³Î¹Î± ÎµÏÏÏÏÎ¹ÏÏÎ· Î±Î¼ÏÎµÎ»Î¹Î¿Ï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ÎÏÎ¿ÏÎ­Î»ÎµÏÎ¼Î± ÎµÎ¹ÎºÏÎ½Î±Ï Î³Î¹Î± ÎµÏÏÏÏÎ¹ÏÏÎ· Î±Î¼ÏÎµÎ»Î¹Î¿Ï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2F3C1C" w14:textId="77777777" w:rsidR="006323C3" w:rsidRPr="006323C3" w:rsidRDefault="000706DC" w:rsidP="000706DC">
      <w:pPr>
        <w:pStyle w:val="Web"/>
        <w:spacing w:before="0" w:beforeAutospacing="0" w:after="180" w:afterAutospacing="0" w:line="240" w:lineRule="atLeast"/>
        <w:jc w:val="both"/>
        <w:rPr>
          <w:b/>
          <w:color w:val="333333"/>
          <w:sz w:val="28"/>
          <w:szCs w:val="28"/>
          <w:u w:val="single"/>
        </w:rPr>
      </w:pPr>
      <w:r w:rsidRPr="006323C3">
        <w:rPr>
          <w:bCs/>
          <w:sz w:val="28"/>
          <w:szCs w:val="28"/>
        </w:rPr>
        <w:t xml:space="preserve"> </w:t>
      </w:r>
      <w:r w:rsidR="00BC748D" w:rsidRPr="006323C3">
        <w:rPr>
          <w:b/>
          <w:color w:val="333333"/>
          <w:sz w:val="28"/>
          <w:szCs w:val="28"/>
          <w:u w:val="single"/>
        </w:rPr>
        <w:t>Συμπτώματα</w:t>
      </w:r>
    </w:p>
    <w:p w14:paraId="3421CAE7" w14:textId="77777777" w:rsidR="00E4410E" w:rsidRDefault="00BC748D" w:rsidP="000706DC">
      <w:pPr>
        <w:pStyle w:val="Web"/>
        <w:spacing w:before="0" w:beforeAutospacing="0" w:after="180" w:afterAutospacing="0" w:line="240" w:lineRule="atLeast"/>
        <w:jc w:val="both"/>
        <w:rPr>
          <w:color w:val="333333"/>
        </w:rPr>
      </w:pPr>
      <w:r w:rsidRPr="00BC748D">
        <w:rPr>
          <w:color w:val="333333"/>
        </w:rPr>
        <w:t>Κατά το κλάδεμα των βραχιόνων, παρατηρούνται καστανοί πλευρικοί μεταχρωματισμοί στις τομές.</w:t>
      </w:r>
      <w:r w:rsidR="006323C3">
        <w:rPr>
          <w:color w:val="333333"/>
        </w:rPr>
        <w:t xml:space="preserve"> Παρατηρείται </w:t>
      </w:r>
      <w:proofErr w:type="spellStart"/>
      <w:r w:rsidR="006323C3">
        <w:rPr>
          <w:color w:val="333333"/>
        </w:rPr>
        <w:t>βραχυγονάτωση</w:t>
      </w:r>
      <w:proofErr w:type="spellEnd"/>
      <w:r w:rsidR="006323C3">
        <w:rPr>
          <w:color w:val="333333"/>
        </w:rPr>
        <w:t xml:space="preserve"> και παραμόρφωση</w:t>
      </w:r>
      <w:r w:rsidRPr="00BC748D">
        <w:rPr>
          <w:color w:val="333333"/>
        </w:rPr>
        <w:t xml:space="preserve"> </w:t>
      </w:r>
      <w:r w:rsidR="006323C3">
        <w:rPr>
          <w:color w:val="333333"/>
        </w:rPr>
        <w:t xml:space="preserve">των βλαστών καθώς και σμίκρυνση και χλώρωση των φύλλων. </w:t>
      </w:r>
      <w:r w:rsidR="00E4410E">
        <w:rPr>
          <w:color w:val="333333"/>
        </w:rPr>
        <w:t>Οι ράγες δεν αναπτύσσονται κανονικά (</w:t>
      </w:r>
      <w:proofErr w:type="spellStart"/>
      <w:r w:rsidR="00E4410E">
        <w:rPr>
          <w:color w:val="333333"/>
        </w:rPr>
        <w:t>ανισορραγία</w:t>
      </w:r>
      <w:proofErr w:type="spellEnd"/>
      <w:r w:rsidR="00E4410E">
        <w:rPr>
          <w:color w:val="333333"/>
        </w:rPr>
        <w:t xml:space="preserve"> και </w:t>
      </w:r>
      <w:proofErr w:type="spellStart"/>
      <w:r w:rsidR="00E4410E">
        <w:rPr>
          <w:color w:val="333333"/>
        </w:rPr>
        <w:t>αραιορραγία</w:t>
      </w:r>
      <w:proofErr w:type="spellEnd"/>
      <w:r w:rsidR="00E4410E">
        <w:rPr>
          <w:color w:val="333333"/>
        </w:rPr>
        <w:t>).Δημιουργεί έλκη στους βραχίονες και τον κορμό γύρω από παλιές τομές κλαδέματος. Με την πάροδο των χρόνων δεν έχουμε βλάστηση των οφθαλμών.</w:t>
      </w:r>
    </w:p>
    <w:p w14:paraId="0F71CA66" w14:textId="77777777" w:rsidR="006E3978" w:rsidRDefault="00E4410E" w:rsidP="00E4410E">
      <w:pPr>
        <w:pStyle w:val="Web"/>
        <w:spacing w:before="0" w:beforeAutospacing="0" w:after="180" w:afterAutospacing="0" w:line="240" w:lineRule="atLeast"/>
        <w:jc w:val="both"/>
        <w:rPr>
          <w:b/>
          <w:bCs/>
          <w:u w:val="single"/>
        </w:rPr>
      </w:pPr>
      <w:r w:rsidRPr="00E4410E">
        <w:rPr>
          <w:color w:val="000000"/>
          <w:sz w:val="28"/>
          <w:szCs w:val="28"/>
          <w:u w:val="single"/>
        </w:rPr>
        <w:t>Η</w:t>
      </w:r>
      <w:r w:rsidRPr="00E4410E">
        <w:rPr>
          <w:b/>
          <w:bCs/>
          <w:u w:val="single"/>
        </w:rPr>
        <w:t xml:space="preserve"> Ε</w:t>
      </w:r>
      <w:r w:rsidRPr="0077643A">
        <w:rPr>
          <w:b/>
          <w:bCs/>
          <w:u w:val="single"/>
        </w:rPr>
        <w:t xml:space="preserve">ΦΑΡΜΟΓΗ ΤΩΝ ΠΑΡΑΠΑΝΩ ΠΡΟΛΗΠΤΙΚΩΝ </w:t>
      </w:r>
      <w:r>
        <w:rPr>
          <w:b/>
          <w:bCs/>
          <w:u w:val="single"/>
        </w:rPr>
        <w:t xml:space="preserve">ΚΑΝΟΝΩΝ ΘΕΩΡΕΙΤΑΙ </w:t>
      </w:r>
      <w:r w:rsidRPr="0077643A">
        <w:rPr>
          <w:b/>
          <w:bCs/>
          <w:u w:val="single"/>
        </w:rPr>
        <w:t xml:space="preserve"> ΑΠΑΡΑΙΤΗΤΗ</w:t>
      </w:r>
      <w:r>
        <w:rPr>
          <w:b/>
          <w:bCs/>
          <w:u w:val="single"/>
        </w:rPr>
        <w:t xml:space="preserve"> ΓΙΑ ΤΗΝ ΑΝΤΙΜΕΤΩΠΙΣΗ </w:t>
      </w:r>
      <w:r w:rsidR="00A24EB5">
        <w:rPr>
          <w:b/>
          <w:bCs/>
          <w:u w:val="single"/>
        </w:rPr>
        <w:t>ΤΗΣ</w:t>
      </w:r>
    </w:p>
    <w:p w14:paraId="1B6E73AA" w14:textId="77777777" w:rsidR="00A24EB5" w:rsidRPr="00E4410E" w:rsidRDefault="00A24EB5" w:rsidP="00E4410E">
      <w:pPr>
        <w:pStyle w:val="Web"/>
        <w:spacing w:before="0" w:beforeAutospacing="0" w:after="180" w:afterAutospacing="0" w:line="240" w:lineRule="atLeast"/>
        <w:jc w:val="both"/>
        <w:rPr>
          <w:b/>
          <w:bCs/>
          <w:u w:val="single"/>
        </w:rPr>
      </w:pPr>
    </w:p>
    <w:p w14:paraId="7757F49B" w14:textId="77777777" w:rsidR="00A068F2" w:rsidRPr="00D1759A" w:rsidRDefault="00A068F2" w:rsidP="006E7EC6">
      <w:pPr>
        <w:pStyle w:val="Default"/>
        <w:jc w:val="both"/>
      </w:pPr>
    </w:p>
    <w:p w14:paraId="044FD2D3" w14:textId="77777777" w:rsidR="00E31920" w:rsidRDefault="00E4410E" w:rsidP="00E31920">
      <w:pPr>
        <w:pStyle w:val="Default"/>
        <w:rPr>
          <w:b/>
          <w:bCs/>
          <w:u w:val="single"/>
        </w:rPr>
      </w:pPr>
      <w:r>
        <w:rPr>
          <w:b/>
          <w:bCs/>
          <w:u w:val="single"/>
        </w:rPr>
        <w:t xml:space="preserve"> Η </w:t>
      </w:r>
      <w:r w:rsidR="00E31920" w:rsidRPr="0077643A">
        <w:rPr>
          <w:b/>
          <w:bCs/>
          <w:u w:val="single"/>
        </w:rPr>
        <w:t xml:space="preserve">ΕΦΑΡΜΟΓΗ ΤΩΝ ΠΑΡΑΠΑΝΩ ΠΡΟΛΗΠΤΙΚΩΝ ΜΕΤΡΩΝ ΘΕΩΡΕΙΤΑΙ ΑΠΑΡΑΙΤΗΤΗ ΓΙΑ ΤΗΝ ΠΡΟΣΤΑΣΙΑ ΤΗΣ ΚΑΛΛΙΕΡΓΕΙΑΣ ΚΑΙ </w:t>
      </w:r>
      <w:r w:rsidR="00A24EB5">
        <w:rPr>
          <w:b/>
          <w:bCs/>
          <w:u w:val="single"/>
        </w:rPr>
        <w:t>ΓΙΑ</w:t>
      </w:r>
      <w:r w:rsidR="00E31920" w:rsidRPr="0077643A">
        <w:rPr>
          <w:b/>
          <w:bCs/>
          <w:u w:val="single"/>
        </w:rPr>
        <w:t xml:space="preserve"> TΙΣ ΠΑΡΑΚΑΤΩ ΑΣΘΕΝΕΙΕΣ: </w:t>
      </w:r>
    </w:p>
    <w:p w14:paraId="0557AD84" w14:textId="77777777" w:rsidR="00E4410E" w:rsidRPr="0077643A" w:rsidRDefault="00E4410E" w:rsidP="00E31920">
      <w:pPr>
        <w:pStyle w:val="Default"/>
        <w:rPr>
          <w:u w:val="single"/>
        </w:rPr>
      </w:pPr>
    </w:p>
    <w:p w14:paraId="0FA851A9" w14:textId="77777777" w:rsidR="00AF0B9F" w:rsidRDefault="00E31920" w:rsidP="00E4410E">
      <w:pPr>
        <w:jc w:val="both"/>
        <w:rPr>
          <w:rFonts w:ascii="Times New Roman" w:hAnsi="Times New Roman" w:cs="Times New Roman"/>
          <w:sz w:val="24"/>
          <w:szCs w:val="24"/>
        </w:rPr>
      </w:pPr>
      <w:r w:rsidRPr="00E4410E">
        <w:rPr>
          <w:rFonts w:ascii="Times New Roman" w:hAnsi="Times New Roman" w:cs="Times New Roman"/>
          <w:b/>
          <w:bCs/>
          <w:sz w:val="28"/>
          <w:szCs w:val="28"/>
          <w:u w:val="single"/>
        </w:rPr>
        <w:t>ΦΟΜΟΨΗ</w:t>
      </w:r>
      <w:r w:rsidRPr="00E441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4410E">
        <w:rPr>
          <w:rFonts w:ascii="Times New Roman" w:hAnsi="Times New Roman" w:cs="Times New Roman"/>
          <w:sz w:val="24"/>
          <w:szCs w:val="24"/>
        </w:rPr>
        <w:t>Πρόκει</w:t>
      </w:r>
      <w:r w:rsidR="00AF0B9F">
        <w:rPr>
          <w:rFonts w:ascii="Times New Roman" w:hAnsi="Times New Roman" w:cs="Times New Roman"/>
          <w:sz w:val="24"/>
          <w:szCs w:val="24"/>
        </w:rPr>
        <w:t>ται για μυκητολογική</w:t>
      </w:r>
      <w:r w:rsidR="00CF058B" w:rsidRPr="00E4410E">
        <w:rPr>
          <w:rFonts w:ascii="Times New Roman" w:hAnsi="Times New Roman" w:cs="Times New Roman"/>
          <w:sz w:val="24"/>
          <w:szCs w:val="24"/>
        </w:rPr>
        <w:t xml:space="preserve"> ασθένει</w:t>
      </w:r>
      <w:r w:rsidR="00AF0B9F">
        <w:rPr>
          <w:rFonts w:ascii="Times New Roman" w:hAnsi="Times New Roman" w:cs="Times New Roman"/>
          <w:sz w:val="24"/>
          <w:szCs w:val="24"/>
        </w:rPr>
        <w:t>α που προσβάλει κυρίως τους βλαστούς</w:t>
      </w:r>
      <w:r w:rsidR="00CF058B" w:rsidRPr="00E4410E">
        <w:rPr>
          <w:rFonts w:ascii="Times New Roman" w:hAnsi="Times New Roman" w:cs="Times New Roman"/>
          <w:sz w:val="24"/>
          <w:szCs w:val="24"/>
        </w:rPr>
        <w:t>.</w:t>
      </w:r>
    </w:p>
    <w:p w14:paraId="4751766B" w14:textId="77777777" w:rsidR="00AF0B9F" w:rsidRDefault="00AF0B9F" w:rsidP="00E4410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B38BF4A" w14:textId="77777777" w:rsidR="00AF0B9F" w:rsidRPr="00A24EB5" w:rsidRDefault="00AF0B9F" w:rsidP="00E4410E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24EB5">
        <w:rPr>
          <w:rFonts w:ascii="Times New Roman" w:hAnsi="Times New Roman" w:cs="Times New Roman"/>
          <w:b/>
          <w:sz w:val="24"/>
          <w:szCs w:val="24"/>
          <w:u w:val="single"/>
        </w:rPr>
        <w:t>ΣΥΜΠΤΩΜΑΤΑ</w:t>
      </w:r>
    </w:p>
    <w:p w14:paraId="6B0F3A3E" w14:textId="77777777" w:rsidR="00AF0B9F" w:rsidRDefault="00AF0B9F" w:rsidP="00E4410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Καστανόμαυρες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κηλίδες στους βλαστούς. Σε έντονες προσβολές δημιουργούνται σχισμές και νέκρωση του βλαστού. Οι οφθαλμοί της βλάστησης δεν εκβλαστάνουν την επόμενη άνοιξη.</w:t>
      </w:r>
    </w:p>
    <w:p w14:paraId="423A5DDA" w14:textId="77777777" w:rsidR="00E859B7" w:rsidRPr="00E4410E" w:rsidRDefault="00AF0B9F" w:rsidP="00E4410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Οι κληματίδες πρέπει να συλλέγονται και να καίγονται. Υγιές πολλαπλασιαστικό υλικό. </w:t>
      </w:r>
      <w:r w:rsidR="00E31920" w:rsidRPr="00E4410E">
        <w:rPr>
          <w:rFonts w:ascii="Times New Roman" w:hAnsi="Times New Roman" w:cs="Times New Roman"/>
          <w:sz w:val="24"/>
          <w:szCs w:val="24"/>
        </w:rPr>
        <w:t xml:space="preserve">Ο χαλκός συμβάλει </w:t>
      </w:r>
      <w:r w:rsidR="00CF058B" w:rsidRPr="00E4410E">
        <w:rPr>
          <w:rFonts w:ascii="Times New Roman" w:hAnsi="Times New Roman" w:cs="Times New Roman"/>
          <w:sz w:val="24"/>
          <w:szCs w:val="24"/>
        </w:rPr>
        <w:t>στην καταπολέμηση.</w:t>
      </w:r>
      <w:r w:rsidR="00C735CF" w:rsidRPr="00C735CF">
        <w:t xml:space="preserve"> </w:t>
      </w:r>
    </w:p>
    <w:p w14:paraId="542F3B74" w14:textId="77777777" w:rsidR="006E3978" w:rsidRPr="00AF0B9F" w:rsidRDefault="006E3978" w:rsidP="006E397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08A104" w14:textId="77777777" w:rsidR="006E3978" w:rsidRPr="00AF0B9F" w:rsidRDefault="006E3978" w:rsidP="006E397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D15E20E" w14:textId="77777777" w:rsidR="006E3978" w:rsidRPr="00AF0B9F" w:rsidRDefault="00AF0B9F" w:rsidP="006E397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B4832F" wp14:editId="55196057">
            <wp:extent cx="2468486" cy="1783080"/>
            <wp:effectExtent l="19050" t="0" r="8014" b="0"/>
            <wp:docPr id="15" name="Εικόνα 4" descr="C:\Users\User\Desktop\αρχείο λήψη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αρχείο λήψης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78" cy="178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4EB5">
        <w:rPr>
          <w:rFonts w:ascii="Times New Roman" w:hAnsi="Times New Roman" w:cs="Times New Roman"/>
          <w:noProof/>
          <w:sz w:val="24"/>
          <w:szCs w:val="24"/>
        </w:rPr>
        <w:t xml:space="preserve">                  </w:t>
      </w:r>
      <w:r w:rsidR="00A24EB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91C145" wp14:editId="77B061D5">
            <wp:extent cx="2251710" cy="1779656"/>
            <wp:effectExtent l="19050" t="0" r="0" b="0"/>
            <wp:docPr id="16" name="Εικόνα 5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78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8E177D" w14:textId="77777777" w:rsidR="006E3978" w:rsidRPr="00AF0B9F" w:rsidRDefault="006E3978" w:rsidP="006E397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527FF8A" w14:textId="77777777" w:rsidR="006E3978" w:rsidRPr="00AF0B9F" w:rsidRDefault="006E3978" w:rsidP="006E397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82FE9D" w14:textId="77777777" w:rsidR="002535C5" w:rsidRDefault="00E31920" w:rsidP="00AF0B9F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F0B9F">
        <w:rPr>
          <w:rFonts w:ascii="Times New Roman" w:hAnsi="Times New Roman" w:cs="Times New Roman"/>
          <w:b/>
          <w:bCs/>
          <w:sz w:val="28"/>
          <w:szCs w:val="28"/>
          <w:u w:val="single"/>
        </w:rPr>
        <w:t>ΩΙΔΙΟ</w:t>
      </w:r>
    </w:p>
    <w:p w14:paraId="4E6EB0B0" w14:textId="77777777" w:rsidR="002535C5" w:rsidRDefault="002535C5" w:rsidP="00AF0B9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77D401C" w14:textId="77777777" w:rsidR="00E31920" w:rsidRPr="00AF0B9F" w:rsidRDefault="00E31920" w:rsidP="00AF0B9F">
      <w:pPr>
        <w:jc w:val="both"/>
        <w:rPr>
          <w:rFonts w:ascii="Times New Roman" w:hAnsi="Times New Roman" w:cs="Times New Roman"/>
          <w:sz w:val="24"/>
          <w:szCs w:val="24"/>
        </w:rPr>
      </w:pPr>
      <w:r w:rsidRPr="00AF0B9F">
        <w:rPr>
          <w:rFonts w:ascii="Times New Roman" w:hAnsi="Times New Roman" w:cs="Times New Roman"/>
          <w:sz w:val="24"/>
          <w:szCs w:val="24"/>
        </w:rPr>
        <w:lastRenderedPageBreak/>
        <w:t>Ο μύκητας διαχειμάζει στους οφθαλμούς των προσβεβλημένων κληματίδων, καθώς και στην επιφάνεια των προσβεβλημένων κληματίδων και των φύλλων.</w:t>
      </w:r>
      <w:r w:rsidR="00A24EB5">
        <w:rPr>
          <w:rFonts w:ascii="Times New Roman" w:hAnsi="Times New Roman" w:cs="Times New Roman"/>
          <w:sz w:val="24"/>
          <w:szCs w:val="24"/>
        </w:rPr>
        <w:t xml:space="preserve"> Φροντίζουμε να είναι καθαρός ο αμπελώνας από φύλλα και κληματίδες.</w:t>
      </w:r>
      <w:r w:rsidRPr="00AF0B9F">
        <w:rPr>
          <w:rFonts w:ascii="Times New Roman" w:hAnsi="Times New Roman" w:cs="Times New Roman"/>
          <w:sz w:val="24"/>
          <w:szCs w:val="24"/>
        </w:rPr>
        <w:t xml:space="preserve"> Ο χαλκός συμβάλει την καταστροφή </w:t>
      </w:r>
      <w:r w:rsidR="00CF058B" w:rsidRPr="00AF0B9F">
        <w:rPr>
          <w:rFonts w:ascii="Times New Roman" w:hAnsi="Times New Roman" w:cs="Times New Roman"/>
          <w:sz w:val="24"/>
          <w:szCs w:val="24"/>
        </w:rPr>
        <w:t>του.</w:t>
      </w:r>
    </w:p>
    <w:p w14:paraId="6B11226C" w14:textId="77777777" w:rsidR="00C735CF" w:rsidRDefault="00C735CF" w:rsidP="00C735C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4A62C8D" wp14:editId="360806F3">
            <wp:extent cx="3204210" cy="2124467"/>
            <wp:effectExtent l="19050" t="0" r="0" b="0"/>
            <wp:docPr id="4" name="Εικόνα 5" descr="Αποτέλεσμα εικόνας για ωιδι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Αποτέλεσμα εικόνας για ωιδιο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680" cy="212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62888B" w14:textId="77777777" w:rsidR="006E3978" w:rsidRDefault="006E3978" w:rsidP="00C735C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E1CE0FC" w14:textId="77777777" w:rsidR="006E3978" w:rsidRPr="00A24EB5" w:rsidRDefault="006E3978" w:rsidP="00A24EB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4F00EFF" w14:textId="77777777" w:rsidR="00A24EB5" w:rsidRDefault="00CF058B" w:rsidP="00AF0B9F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F0B9F">
        <w:rPr>
          <w:rFonts w:ascii="Times New Roman" w:hAnsi="Times New Roman" w:cs="Times New Roman"/>
          <w:b/>
          <w:bCs/>
          <w:sz w:val="28"/>
          <w:szCs w:val="28"/>
          <w:u w:val="single"/>
        </w:rPr>
        <w:t>ΚΑΡΚΙΝΟΣ</w:t>
      </w:r>
      <w:r w:rsidR="008B747D" w:rsidRPr="00AF0B9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14:paraId="587C123E" w14:textId="77777777" w:rsidR="00A24EB5" w:rsidRDefault="00A24EB5" w:rsidP="00AF0B9F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AD4CAE9" w14:textId="77777777" w:rsidR="008B747D" w:rsidRPr="00AF0B9F" w:rsidRDefault="008B747D" w:rsidP="00AF0B9F">
      <w:pPr>
        <w:jc w:val="both"/>
        <w:rPr>
          <w:rFonts w:ascii="Times New Roman" w:hAnsi="Times New Roman" w:cs="Times New Roman"/>
          <w:sz w:val="24"/>
          <w:szCs w:val="24"/>
        </w:rPr>
      </w:pPr>
      <w:r w:rsidRPr="00AF0B9F">
        <w:rPr>
          <w:rFonts w:ascii="Times New Roman" w:hAnsi="Times New Roman" w:cs="Times New Roman"/>
          <w:bCs/>
          <w:sz w:val="24"/>
          <w:szCs w:val="24"/>
        </w:rPr>
        <w:t>Πρόκειται για βακτήριο που προσβάλει συνήθως τα νεόφυτα αμπέλια.</w:t>
      </w:r>
      <w:r w:rsidRPr="00AF0B9F">
        <w:rPr>
          <w:color w:val="000000"/>
          <w:sz w:val="15"/>
          <w:szCs w:val="15"/>
          <w:shd w:val="clear" w:color="auto" w:fill="FFFFFF"/>
        </w:rPr>
        <w:t xml:space="preserve"> </w:t>
      </w:r>
      <w:r w:rsidRPr="00AF0B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Οι όγκοι σχηματίζονται συχνότερα στον κορμό, στους βραχίονες, στις κεφαλές και στις κληματίδες. Συχνά οι</w:t>
      </w:r>
      <w:r w:rsidR="00A72B92" w:rsidRPr="00AF0B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όγκοι σχηματίζονται στο σημείο </w:t>
      </w:r>
      <w:r w:rsidRPr="00AF0B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εμβολιασμού</w:t>
      </w:r>
      <w:r w:rsidR="00A72B92" w:rsidRPr="00AF0B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A72B92" w:rsidRPr="00AF0B9F">
        <w:rPr>
          <w:rFonts w:ascii="Times New Roman" w:hAnsi="Times New Roman" w:cs="Times New Roman"/>
          <w:sz w:val="24"/>
          <w:szCs w:val="24"/>
        </w:rPr>
        <w:t>Η μόλυνση γίνεται πάντα μέσω προσφάτων πληγών που προκαλούνται με το κλάδεμα, την κατεργασία του εδάφους ,τα έντομα,  τους νηματώδεις,</w:t>
      </w:r>
      <w:r w:rsidR="00A24EB5">
        <w:rPr>
          <w:rFonts w:ascii="Times New Roman" w:hAnsi="Times New Roman" w:cs="Times New Roman"/>
          <w:sz w:val="24"/>
          <w:szCs w:val="24"/>
        </w:rPr>
        <w:t xml:space="preserve"> </w:t>
      </w:r>
      <w:r w:rsidR="00A72B92" w:rsidRPr="00AF0B9F">
        <w:rPr>
          <w:rFonts w:ascii="Times New Roman" w:hAnsi="Times New Roman" w:cs="Times New Roman"/>
          <w:sz w:val="24"/>
          <w:szCs w:val="24"/>
        </w:rPr>
        <w:t xml:space="preserve">τις τομές εμβολιασμού ,το χαλάζι </w:t>
      </w:r>
      <w:proofErr w:type="spellStart"/>
      <w:r w:rsidR="00A72B92" w:rsidRPr="00AF0B9F">
        <w:rPr>
          <w:rFonts w:ascii="Times New Roman" w:hAnsi="Times New Roman" w:cs="Times New Roman"/>
          <w:sz w:val="24"/>
          <w:szCs w:val="24"/>
        </w:rPr>
        <w:t>κ.τ.λ</w:t>
      </w:r>
      <w:proofErr w:type="spellEnd"/>
      <w:r w:rsidR="00A72B92" w:rsidRPr="00AF0B9F">
        <w:rPr>
          <w:rFonts w:ascii="Times New Roman" w:hAnsi="Times New Roman" w:cs="Times New Roman"/>
          <w:sz w:val="24"/>
          <w:szCs w:val="24"/>
        </w:rPr>
        <w:t xml:space="preserve"> </w:t>
      </w:r>
      <w:r w:rsidRPr="00AF0B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Η διασπορά των βακτηρίων και μόλυνση υγιών φυτών γίνεται συνήθως με τη βροχή, το νερό ποτίσματος ή το έδαφος. Επίσης το βακτήριο διασπείρεται με τα έντομα εδάφους, τα ζώα, τον άνθρωπο καθώς και με τα εργαλεία κλαδέματος ή κατεργασίας του εδάφους.</w:t>
      </w:r>
      <w:r w:rsidR="00A72B92" w:rsidRPr="00AF0B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Συνίσταται η </w:t>
      </w:r>
      <w:r w:rsidR="00A72B92" w:rsidRPr="00AF0B9F">
        <w:rPr>
          <w:rFonts w:ascii="Times New Roman" w:hAnsi="Times New Roman" w:cs="Times New Roman"/>
          <w:color w:val="000000"/>
          <w:sz w:val="24"/>
          <w:szCs w:val="24"/>
        </w:rPr>
        <w:t>α</w:t>
      </w:r>
      <w:r w:rsidRPr="00AF0B9F">
        <w:rPr>
          <w:rFonts w:ascii="Times New Roman" w:hAnsi="Times New Roman" w:cs="Times New Roman"/>
          <w:color w:val="000000"/>
          <w:sz w:val="24"/>
          <w:szCs w:val="24"/>
        </w:rPr>
        <w:t>ποφυγή τραυματισμού των φυτών και ιδίως του ριζικού συστήματος και του λαιμού με τα εργαλεία καλλιέργειας</w:t>
      </w:r>
      <w:r w:rsidR="00A72B92" w:rsidRPr="00AF0B9F">
        <w:rPr>
          <w:rFonts w:ascii="Times New Roman" w:hAnsi="Times New Roman" w:cs="Times New Roman"/>
          <w:color w:val="000000"/>
          <w:sz w:val="24"/>
          <w:szCs w:val="24"/>
        </w:rPr>
        <w:t>, τ</w:t>
      </w:r>
      <w:r w:rsidRPr="00AF0B9F">
        <w:rPr>
          <w:rFonts w:ascii="Times New Roman" w:hAnsi="Times New Roman" w:cs="Times New Roman"/>
          <w:color w:val="000000"/>
          <w:sz w:val="24"/>
          <w:szCs w:val="24"/>
        </w:rPr>
        <w:t xml:space="preserve">α </w:t>
      </w:r>
      <w:r w:rsidR="00A72B92" w:rsidRPr="00AF0B9F">
        <w:rPr>
          <w:rFonts w:ascii="Times New Roman" w:hAnsi="Times New Roman" w:cs="Times New Roman"/>
          <w:color w:val="000000"/>
          <w:sz w:val="24"/>
          <w:szCs w:val="24"/>
        </w:rPr>
        <w:t xml:space="preserve">εργαλεία </w:t>
      </w:r>
      <w:r w:rsidRPr="00AF0B9F">
        <w:rPr>
          <w:rFonts w:ascii="Times New Roman" w:hAnsi="Times New Roman" w:cs="Times New Roman"/>
          <w:color w:val="000000"/>
          <w:sz w:val="24"/>
          <w:szCs w:val="24"/>
        </w:rPr>
        <w:t>κλαδέματος να απολυμαίνονται καλά με οινόπνευμα.</w:t>
      </w:r>
      <w:r w:rsidR="00A72B92" w:rsidRPr="00A72B92">
        <w:t xml:space="preserve"> </w:t>
      </w:r>
      <w:r w:rsidR="00A72B92" w:rsidRPr="00AF0B9F">
        <w:rPr>
          <w:rFonts w:ascii="Times New Roman" w:hAnsi="Times New Roman" w:cs="Times New Roman"/>
          <w:sz w:val="24"/>
          <w:szCs w:val="24"/>
        </w:rPr>
        <w:t>Τα προσβεβλημένα φυτικά μέρη  να απομακρύνονται άμεσα από τον αμπελώνα και να καίγονται.</w:t>
      </w:r>
    </w:p>
    <w:p w14:paraId="4079262F" w14:textId="77777777" w:rsidR="006A4FCF" w:rsidRDefault="006A4FCF" w:rsidP="006A4FCF">
      <w:pPr>
        <w:pStyle w:val="a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el-GR"/>
        </w:rPr>
        <w:drawing>
          <wp:inline distT="0" distB="0" distL="0" distR="0" wp14:anchorId="6CFF5711" wp14:editId="1ABC0942">
            <wp:extent cx="2045970" cy="2041223"/>
            <wp:effectExtent l="19050" t="0" r="0" b="0"/>
            <wp:docPr id="14" name="Εικόνα 14" descr="ÎÏÎ¿ÏÎ­Î»ÎµÏÎ¼Î± ÎµÎ¹ÎºÏÎ½Î±Ï Î³Î¹Î± ÎÎÎ¡ÎÎÎÎÏ ÎÎÎ ÎÎÎÎÎ¥ Î²Î±ÎºÏÎ·ÏÎ¹Î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ÎÏÎ¿ÏÎ­Î»ÎµÏÎ¼Î± ÎµÎ¹ÎºÏÎ½Î±Ï Î³Î¹Î± ÎÎÎ¡ÎÎÎÎÏ ÎÎÎ ÎÎÎÎÎ¥ Î²Î±ÎºÏÎ·ÏÎ¹Î¿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717" cy="2045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BAB53D" w14:textId="77777777" w:rsidR="006E6591" w:rsidRPr="006E6591" w:rsidRDefault="006E6591" w:rsidP="006A4FCF">
      <w:pPr>
        <w:pStyle w:val="a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FC7A8AB" w14:textId="77777777" w:rsidR="00E31920" w:rsidRDefault="00E31920" w:rsidP="00E31920">
      <w:pPr>
        <w:pStyle w:val="Default"/>
        <w:rPr>
          <w:b/>
          <w:bCs/>
          <w:sz w:val="28"/>
          <w:szCs w:val="28"/>
          <w:u w:val="single"/>
        </w:rPr>
      </w:pPr>
      <w:r w:rsidRPr="00E31920">
        <w:rPr>
          <w:b/>
          <w:bCs/>
          <w:sz w:val="28"/>
          <w:szCs w:val="28"/>
          <w:u w:val="single"/>
        </w:rPr>
        <w:t xml:space="preserve">ΨΕΥΔΟΚΟΚΚΟΙ </w:t>
      </w:r>
    </w:p>
    <w:p w14:paraId="399E9B37" w14:textId="77777777" w:rsidR="00766AE5" w:rsidRPr="00E31920" w:rsidRDefault="00766AE5" w:rsidP="00E31920">
      <w:pPr>
        <w:pStyle w:val="Default"/>
        <w:rPr>
          <w:sz w:val="28"/>
          <w:szCs w:val="28"/>
          <w:u w:val="single"/>
        </w:rPr>
      </w:pPr>
    </w:p>
    <w:p w14:paraId="14B55776" w14:textId="77777777" w:rsidR="00E31920" w:rsidRDefault="00E31920" w:rsidP="006E7EC6">
      <w:pPr>
        <w:jc w:val="both"/>
        <w:rPr>
          <w:rFonts w:ascii="Times New Roman" w:hAnsi="Times New Roman" w:cs="Times New Roman"/>
          <w:sz w:val="24"/>
          <w:szCs w:val="24"/>
        </w:rPr>
      </w:pPr>
      <w:r w:rsidRPr="00E31920">
        <w:rPr>
          <w:rFonts w:ascii="Times New Roman" w:hAnsi="Times New Roman" w:cs="Times New Roman"/>
          <w:sz w:val="24"/>
          <w:szCs w:val="24"/>
        </w:rPr>
        <w:t xml:space="preserve"> Σε αμπελώνες με σημαντική προσβολή από </w:t>
      </w:r>
      <w:proofErr w:type="spellStart"/>
      <w:r w:rsidRPr="00E31920">
        <w:rPr>
          <w:rFonts w:ascii="Times New Roman" w:hAnsi="Times New Roman" w:cs="Times New Roman"/>
          <w:sz w:val="24"/>
          <w:szCs w:val="24"/>
        </w:rPr>
        <w:t>ψευδόκοκκους</w:t>
      </w:r>
      <w:proofErr w:type="spellEnd"/>
      <w:r w:rsidRPr="00E31920">
        <w:rPr>
          <w:rFonts w:ascii="Times New Roman" w:hAnsi="Times New Roman" w:cs="Times New Roman"/>
          <w:sz w:val="24"/>
          <w:szCs w:val="24"/>
        </w:rPr>
        <w:t xml:space="preserve"> το προηγούμενο έτος και ιδιαίτερα στην περίπτωση που δεν εφαρμόστηκε επέμβαση μετά τον τρύγο, συνιστάται ένας ψεκασμός με ένα κατάλληλο και εγκεκριμένο για την καλλιέργεια εντομοκτόνο. Σκοπός της επέμβασης είναι η θανάτωση μέρος του πληθυσμού των εντόμων, δηλ. εκείνου που διαχειμάζει στο υπέργειο μέρος του πρέμνου, κάτω από τα ρυτιδώματα. Συνιστάται να ψεκάζονται μόνο τα προσβεβλημένα </w:t>
      </w:r>
      <w:proofErr w:type="spellStart"/>
      <w:r w:rsidRPr="00E31920">
        <w:rPr>
          <w:rFonts w:ascii="Times New Roman" w:hAnsi="Times New Roman" w:cs="Times New Roman"/>
          <w:sz w:val="24"/>
          <w:szCs w:val="24"/>
        </w:rPr>
        <w:t>πρέμνα</w:t>
      </w:r>
      <w:proofErr w:type="spellEnd"/>
      <w:r w:rsidRPr="00E31920">
        <w:rPr>
          <w:rFonts w:ascii="Times New Roman" w:hAnsi="Times New Roman" w:cs="Times New Roman"/>
          <w:sz w:val="24"/>
          <w:szCs w:val="24"/>
        </w:rPr>
        <w:t xml:space="preserve">, τα οποία ο αμπελουργός πρέπει να έχει σημάνει (πχ. με ταινία δρόμου), ήδη από την προηγούμενη βλαστική περίοδο. Ο επιλεκτικός ψεκασμός συστήνεται για λόγους προστασίας του περιβάλλοντος, αλλά και οικονομίας, επειδή: </w:t>
      </w:r>
      <w:r w:rsidRPr="00E31920">
        <w:rPr>
          <w:rFonts w:ascii="Times New Roman" w:hAnsi="Times New Roman" w:cs="Times New Roman"/>
          <w:b/>
          <w:bCs/>
          <w:sz w:val="24"/>
          <w:szCs w:val="24"/>
        </w:rPr>
        <w:t xml:space="preserve">1) </w:t>
      </w:r>
      <w:r w:rsidRPr="00E31920">
        <w:rPr>
          <w:rFonts w:ascii="Times New Roman" w:hAnsi="Times New Roman" w:cs="Times New Roman"/>
          <w:sz w:val="24"/>
          <w:szCs w:val="24"/>
        </w:rPr>
        <w:t xml:space="preserve">η προσβολή από </w:t>
      </w:r>
      <w:proofErr w:type="spellStart"/>
      <w:r w:rsidRPr="00E31920">
        <w:rPr>
          <w:rFonts w:ascii="Times New Roman" w:hAnsi="Times New Roman" w:cs="Times New Roman"/>
          <w:sz w:val="24"/>
          <w:szCs w:val="24"/>
        </w:rPr>
        <w:t>ψευδόκοκκους</w:t>
      </w:r>
      <w:proofErr w:type="spellEnd"/>
      <w:r w:rsidRPr="00E31920">
        <w:rPr>
          <w:rFonts w:ascii="Times New Roman" w:hAnsi="Times New Roman" w:cs="Times New Roman"/>
          <w:sz w:val="24"/>
          <w:szCs w:val="24"/>
        </w:rPr>
        <w:t xml:space="preserve"> συνήθως εμφανίζεται στον αμπελώνα υπό μορφή ομάδων προσβεβλημένων </w:t>
      </w:r>
      <w:proofErr w:type="spellStart"/>
      <w:r w:rsidRPr="00E31920">
        <w:rPr>
          <w:rFonts w:ascii="Times New Roman" w:hAnsi="Times New Roman" w:cs="Times New Roman"/>
          <w:sz w:val="24"/>
          <w:szCs w:val="24"/>
        </w:rPr>
        <w:t>πρέμνων</w:t>
      </w:r>
      <w:proofErr w:type="spellEnd"/>
      <w:r w:rsidRPr="00E31920">
        <w:rPr>
          <w:rFonts w:ascii="Times New Roman" w:hAnsi="Times New Roman" w:cs="Times New Roman"/>
          <w:sz w:val="24"/>
          <w:szCs w:val="24"/>
        </w:rPr>
        <w:t xml:space="preserve"> και </w:t>
      </w:r>
      <w:r w:rsidRPr="00E31920">
        <w:rPr>
          <w:rFonts w:ascii="Times New Roman" w:hAnsi="Times New Roman" w:cs="Times New Roman"/>
          <w:b/>
          <w:bCs/>
          <w:sz w:val="24"/>
          <w:szCs w:val="24"/>
        </w:rPr>
        <w:t xml:space="preserve">2) </w:t>
      </w:r>
      <w:r w:rsidRPr="00E31920">
        <w:rPr>
          <w:rFonts w:ascii="Times New Roman" w:hAnsi="Times New Roman" w:cs="Times New Roman"/>
          <w:sz w:val="24"/>
          <w:szCs w:val="24"/>
        </w:rPr>
        <w:t xml:space="preserve">κάποιες δραστικές ουσίες είναι ευρέως φάσματος, με υψηλή τοξικότητα για την ωφέλιμη πανίδα (αρπακτικά, </w:t>
      </w:r>
      <w:proofErr w:type="spellStart"/>
      <w:r w:rsidRPr="00E31920">
        <w:rPr>
          <w:rFonts w:ascii="Times New Roman" w:hAnsi="Times New Roman" w:cs="Times New Roman"/>
          <w:sz w:val="24"/>
          <w:szCs w:val="24"/>
        </w:rPr>
        <w:t>παρασιτοειδή</w:t>
      </w:r>
      <w:proofErr w:type="spellEnd"/>
      <w:r w:rsidRPr="00E31920">
        <w:rPr>
          <w:rFonts w:ascii="Times New Roman" w:hAnsi="Times New Roman" w:cs="Times New Roman"/>
          <w:sz w:val="24"/>
          <w:szCs w:val="24"/>
        </w:rPr>
        <w:t xml:space="preserve">).Το </w:t>
      </w:r>
      <w:proofErr w:type="spellStart"/>
      <w:r w:rsidRPr="00E31920">
        <w:rPr>
          <w:rFonts w:ascii="Times New Roman" w:hAnsi="Times New Roman" w:cs="Times New Roman"/>
          <w:sz w:val="24"/>
          <w:szCs w:val="24"/>
        </w:rPr>
        <w:t>ψεκαστικό</w:t>
      </w:r>
      <w:proofErr w:type="spellEnd"/>
      <w:r w:rsidRPr="00E31920">
        <w:rPr>
          <w:rFonts w:ascii="Times New Roman" w:hAnsi="Times New Roman" w:cs="Times New Roman"/>
          <w:sz w:val="24"/>
          <w:szCs w:val="24"/>
        </w:rPr>
        <w:t xml:space="preserve"> υγρό πρέπει να έχει μεγάλη πίεση και να καλύπτει όλα τα μέρη του πρέμνου, μέχρι και την επιφάνεια του εδάφους στην περιοχή του λαιμού.</w:t>
      </w:r>
    </w:p>
    <w:p w14:paraId="0BE9127A" w14:textId="77777777" w:rsidR="002535C5" w:rsidRDefault="002535C5" w:rsidP="006E7EC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76862D" w14:textId="77777777" w:rsidR="002535C5" w:rsidRDefault="002535C5" w:rsidP="006E7EC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9061422" w14:textId="77777777" w:rsidR="002535C5" w:rsidRDefault="002535C5" w:rsidP="006E7E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BBF9FA" wp14:editId="5871ACDB">
            <wp:extent cx="2724150" cy="1737360"/>
            <wp:effectExtent l="19050" t="0" r="0" b="0"/>
            <wp:docPr id="1" name="Εικόνα 2" descr="C:\Users\User\Desktop\phoca_thumb_l_6927.PSEYDOKOKK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hoca_thumb_l_6927.PSEYDOKOKKOS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3F4780" w14:textId="77777777" w:rsidR="002535C5" w:rsidRDefault="002535C5" w:rsidP="006E7EC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A6C998" w14:textId="77777777" w:rsidR="00E31920" w:rsidRPr="00E31920" w:rsidRDefault="00E31920" w:rsidP="006E7EC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90D317" w14:textId="77777777" w:rsidR="00E31920" w:rsidRPr="00E31920" w:rsidRDefault="00E31920" w:rsidP="006E7EC6">
      <w:pPr>
        <w:pStyle w:val="Default"/>
        <w:jc w:val="both"/>
      </w:pPr>
      <w:r w:rsidRPr="00E31920">
        <w:rPr>
          <w:b/>
          <w:bCs/>
          <w:u w:val="single"/>
        </w:rPr>
        <w:t>ΠΡΟΣΟΧΗ:</w:t>
      </w:r>
      <w:r w:rsidRPr="00E31920">
        <w:rPr>
          <w:b/>
          <w:bCs/>
        </w:rPr>
        <w:t xml:space="preserve"> </w:t>
      </w:r>
      <w:r w:rsidRPr="00E31920">
        <w:t xml:space="preserve">Σε κάθε περίπτωση να τηρούνται αυστηρά οι οδηγίες χρήσης των </w:t>
      </w:r>
      <w:proofErr w:type="spellStart"/>
      <w:r w:rsidRPr="00E31920">
        <w:t>φυτοπροστατευτικών</w:t>
      </w:r>
      <w:proofErr w:type="spellEnd"/>
      <w:r w:rsidRPr="00E31920">
        <w:t xml:space="preserve"> προϊόντων για την αναλογία χρήσης, τη </w:t>
      </w:r>
      <w:proofErr w:type="spellStart"/>
      <w:r w:rsidRPr="00E31920">
        <w:t>συνδυαστικότητα</w:t>
      </w:r>
      <w:proofErr w:type="spellEnd"/>
      <w:r w:rsidRPr="00E31920">
        <w:t xml:space="preserve">, τον κίνδυνο </w:t>
      </w:r>
      <w:proofErr w:type="spellStart"/>
      <w:r w:rsidR="00E859B7">
        <w:t>φυτοτοξικότητας</w:t>
      </w:r>
      <w:proofErr w:type="spellEnd"/>
      <w:r w:rsidR="00E859B7">
        <w:t xml:space="preserve"> </w:t>
      </w:r>
      <w:r w:rsidRPr="00E31920">
        <w:t xml:space="preserve">και τα μέτρα προστασίας για την αποφυγή δηλητηρίασης. </w:t>
      </w:r>
    </w:p>
    <w:p w14:paraId="76FEF165" w14:textId="77777777" w:rsidR="002535C5" w:rsidRDefault="002535C5" w:rsidP="00E31920">
      <w:pPr>
        <w:rPr>
          <w:rFonts w:ascii="Times New Roman" w:hAnsi="Times New Roman" w:cs="Times New Roman"/>
          <w:sz w:val="24"/>
          <w:szCs w:val="24"/>
        </w:rPr>
      </w:pPr>
    </w:p>
    <w:p w14:paraId="2D7F99F1" w14:textId="77777777" w:rsidR="002535C5" w:rsidRDefault="002535C5" w:rsidP="00E31920">
      <w:pPr>
        <w:rPr>
          <w:rFonts w:ascii="Times New Roman" w:hAnsi="Times New Roman" w:cs="Times New Roman"/>
          <w:sz w:val="24"/>
          <w:szCs w:val="24"/>
        </w:rPr>
      </w:pPr>
    </w:p>
    <w:p w14:paraId="13417BE9" w14:textId="77777777" w:rsidR="002535C5" w:rsidRDefault="002535C5" w:rsidP="00E31920">
      <w:pPr>
        <w:rPr>
          <w:rFonts w:ascii="Times New Roman" w:hAnsi="Times New Roman" w:cs="Times New Roman"/>
          <w:sz w:val="24"/>
          <w:szCs w:val="24"/>
        </w:rPr>
      </w:pPr>
    </w:p>
    <w:p w14:paraId="523B4673" w14:textId="77777777" w:rsidR="002535C5" w:rsidRDefault="002535C5" w:rsidP="00E31920">
      <w:pPr>
        <w:rPr>
          <w:rFonts w:ascii="Times New Roman" w:hAnsi="Times New Roman" w:cs="Times New Roman"/>
          <w:sz w:val="24"/>
          <w:szCs w:val="24"/>
        </w:rPr>
      </w:pPr>
    </w:p>
    <w:p w14:paraId="470A9B72" w14:textId="77777777" w:rsidR="002535C5" w:rsidRDefault="002535C5" w:rsidP="00E31920">
      <w:pPr>
        <w:rPr>
          <w:rFonts w:ascii="Times New Roman" w:hAnsi="Times New Roman" w:cs="Times New Roman"/>
          <w:sz w:val="24"/>
          <w:szCs w:val="24"/>
        </w:rPr>
      </w:pPr>
    </w:p>
    <w:p w14:paraId="7CFA2CF1" w14:textId="77777777" w:rsidR="002535C5" w:rsidRDefault="002535C5" w:rsidP="00E31920">
      <w:pPr>
        <w:rPr>
          <w:rFonts w:ascii="Times New Roman" w:hAnsi="Times New Roman" w:cs="Times New Roman"/>
          <w:sz w:val="24"/>
          <w:szCs w:val="24"/>
        </w:rPr>
      </w:pPr>
    </w:p>
    <w:p w14:paraId="249B1329" w14:textId="77777777" w:rsidR="002535C5" w:rsidRPr="00E31920" w:rsidRDefault="002535C5" w:rsidP="00E31920">
      <w:pPr>
        <w:rPr>
          <w:rFonts w:ascii="Times New Roman" w:hAnsi="Times New Roman" w:cs="Times New Roman"/>
          <w:sz w:val="24"/>
          <w:szCs w:val="24"/>
        </w:rPr>
      </w:pPr>
    </w:p>
    <w:p w14:paraId="6C3ADE3D" w14:textId="77777777" w:rsidR="00E31920" w:rsidRPr="00484F08" w:rsidRDefault="00E31920" w:rsidP="00E31920">
      <w:pPr>
        <w:rPr>
          <w:rFonts w:ascii="Times New Roman" w:hAnsi="Times New Roman" w:cs="Times New Roman"/>
          <w:sz w:val="24"/>
          <w:szCs w:val="24"/>
        </w:rPr>
      </w:pPr>
    </w:p>
    <w:p w14:paraId="296CBBE7" w14:textId="77777777" w:rsidR="00E2168A" w:rsidRPr="00A14D6A" w:rsidRDefault="006A4FCF" w:rsidP="00E31920">
      <w:pPr>
        <w:tabs>
          <w:tab w:val="left" w:pos="8304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</w:t>
      </w:r>
      <w:r w:rsidR="006E3978" w:rsidRPr="00484F0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31920" w:rsidRPr="00A14D6A">
        <w:rPr>
          <w:rFonts w:ascii="Times New Roman" w:hAnsi="Times New Roman" w:cs="Times New Roman"/>
          <w:b/>
          <w:sz w:val="24"/>
          <w:szCs w:val="24"/>
        </w:rPr>
        <w:t>Ο ΠΡΟΕΔΡΟΣ</w:t>
      </w:r>
    </w:p>
    <w:p w14:paraId="4B715C91" w14:textId="77777777" w:rsidR="00E31920" w:rsidRPr="00A14D6A" w:rsidRDefault="00E31920" w:rsidP="00E31920">
      <w:pPr>
        <w:tabs>
          <w:tab w:val="left" w:pos="8304"/>
        </w:tabs>
        <w:rPr>
          <w:rFonts w:ascii="Times New Roman" w:hAnsi="Times New Roman" w:cs="Times New Roman"/>
          <w:b/>
          <w:sz w:val="24"/>
          <w:szCs w:val="24"/>
        </w:rPr>
      </w:pPr>
    </w:p>
    <w:p w14:paraId="56F903BC" w14:textId="77777777" w:rsidR="00E31920" w:rsidRPr="00A14D6A" w:rsidRDefault="00E31920" w:rsidP="00E31920">
      <w:pPr>
        <w:tabs>
          <w:tab w:val="left" w:pos="8304"/>
        </w:tabs>
        <w:rPr>
          <w:rFonts w:ascii="Times New Roman" w:hAnsi="Times New Roman" w:cs="Times New Roman"/>
          <w:b/>
          <w:sz w:val="24"/>
          <w:szCs w:val="24"/>
        </w:rPr>
      </w:pPr>
    </w:p>
    <w:p w14:paraId="2A113411" w14:textId="77777777" w:rsidR="00E31920" w:rsidRPr="00A14D6A" w:rsidRDefault="008C3B7C" w:rsidP="00E31920">
      <w:pPr>
        <w:tabs>
          <w:tab w:val="left" w:pos="8304"/>
        </w:tabs>
        <w:rPr>
          <w:rFonts w:ascii="Times New Roman" w:hAnsi="Times New Roman" w:cs="Times New Roman"/>
          <w:b/>
          <w:sz w:val="24"/>
          <w:szCs w:val="24"/>
        </w:rPr>
      </w:pPr>
      <w:r w:rsidRPr="00A14D6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</w:t>
      </w:r>
      <w:r w:rsidR="00A14D6A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="006A4FCF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A14D6A">
        <w:rPr>
          <w:rFonts w:ascii="Times New Roman" w:hAnsi="Times New Roman" w:cs="Times New Roman"/>
          <w:b/>
          <w:sz w:val="24"/>
          <w:szCs w:val="24"/>
        </w:rPr>
        <w:t>ΤΣΙΤΣΙΡΙΓΓΟΣ ΧΡΗΣΤΟΣ</w:t>
      </w:r>
    </w:p>
    <w:sectPr w:rsidR="00E31920" w:rsidRPr="00A14D6A" w:rsidSect="0032631B">
      <w:type w:val="continuous"/>
      <w:pgSz w:w="11909" w:h="16834"/>
      <w:pgMar w:top="532" w:right="710" w:bottom="720" w:left="85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6DC0BC" w14:textId="77777777" w:rsidR="00F65AF7" w:rsidRDefault="00F65AF7" w:rsidP="00DB324A">
      <w:r>
        <w:separator/>
      </w:r>
    </w:p>
  </w:endnote>
  <w:endnote w:type="continuationSeparator" w:id="0">
    <w:p w14:paraId="7F34B5AE" w14:textId="77777777" w:rsidR="00F65AF7" w:rsidRDefault="00F65AF7" w:rsidP="00DB3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168006" w14:textId="77777777" w:rsidR="00F65AF7" w:rsidRDefault="00F65AF7" w:rsidP="00DB324A">
      <w:r>
        <w:separator/>
      </w:r>
    </w:p>
  </w:footnote>
  <w:footnote w:type="continuationSeparator" w:id="0">
    <w:p w14:paraId="5658FAD1" w14:textId="77777777" w:rsidR="00F65AF7" w:rsidRDefault="00F65AF7" w:rsidP="00DB32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7" type="#_x0000_t75" style="width:11.25pt;height:11.25pt" o:bullet="t">
        <v:imagedata r:id="rId1" o:title="mso29"/>
      </v:shape>
    </w:pict>
  </w:numPicBullet>
  <w:abstractNum w:abstractNumId="0" w15:restartNumberingAfterBreak="0">
    <w:nsid w:val="02DD1127"/>
    <w:multiLevelType w:val="hybridMultilevel"/>
    <w:tmpl w:val="D4DA5084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F6EAA"/>
    <w:multiLevelType w:val="multilevel"/>
    <w:tmpl w:val="6136B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6006C66"/>
    <w:multiLevelType w:val="hybridMultilevel"/>
    <w:tmpl w:val="F29E3AF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0E64F1"/>
    <w:multiLevelType w:val="hybridMultilevel"/>
    <w:tmpl w:val="43CC3784"/>
    <w:lvl w:ilvl="0" w:tplc="202EFB0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540C52"/>
    <w:multiLevelType w:val="hybridMultilevel"/>
    <w:tmpl w:val="47B2DDE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6C32E8"/>
    <w:multiLevelType w:val="multilevel"/>
    <w:tmpl w:val="56321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D752528"/>
    <w:multiLevelType w:val="hybridMultilevel"/>
    <w:tmpl w:val="38DCA7B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A7390F"/>
    <w:multiLevelType w:val="hybridMultilevel"/>
    <w:tmpl w:val="57FCB776"/>
    <w:lvl w:ilvl="0" w:tplc="0408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8" w15:restartNumberingAfterBreak="0">
    <w:nsid w:val="3DD95F53"/>
    <w:multiLevelType w:val="multilevel"/>
    <w:tmpl w:val="5D90D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6503888"/>
    <w:multiLevelType w:val="hybridMultilevel"/>
    <w:tmpl w:val="BF941FB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0373FB"/>
    <w:multiLevelType w:val="multilevel"/>
    <w:tmpl w:val="49802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1FA03AD"/>
    <w:multiLevelType w:val="hybridMultilevel"/>
    <w:tmpl w:val="43CC3784"/>
    <w:lvl w:ilvl="0" w:tplc="202EFB0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511B6B"/>
    <w:multiLevelType w:val="hybridMultilevel"/>
    <w:tmpl w:val="43CC3784"/>
    <w:lvl w:ilvl="0" w:tplc="202EFB0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FB4F90"/>
    <w:multiLevelType w:val="multilevel"/>
    <w:tmpl w:val="32682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6712503"/>
    <w:multiLevelType w:val="multilevel"/>
    <w:tmpl w:val="48020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2"/>
  </w:num>
  <w:num w:numId="3">
    <w:abstractNumId w:val="4"/>
  </w:num>
  <w:num w:numId="4">
    <w:abstractNumId w:val="6"/>
  </w:num>
  <w:num w:numId="5">
    <w:abstractNumId w:val="7"/>
  </w:num>
  <w:num w:numId="6">
    <w:abstractNumId w:val="11"/>
  </w:num>
  <w:num w:numId="7">
    <w:abstractNumId w:val="12"/>
  </w:num>
  <w:num w:numId="8">
    <w:abstractNumId w:val="3"/>
  </w:num>
  <w:num w:numId="9">
    <w:abstractNumId w:val="14"/>
  </w:num>
  <w:num w:numId="10">
    <w:abstractNumId w:val="1"/>
  </w:num>
  <w:num w:numId="11">
    <w:abstractNumId w:val="5"/>
  </w:num>
  <w:num w:numId="12">
    <w:abstractNumId w:val="8"/>
  </w:num>
  <w:num w:numId="13">
    <w:abstractNumId w:val="13"/>
  </w:num>
  <w:num w:numId="14">
    <w:abstractNumId w:val="1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498E"/>
    <w:rsid w:val="000117B7"/>
    <w:rsid w:val="00041107"/>
    <w:rsid w:val="0004795C"/>
    <w:rsid w:val="00055277"/>
    <w:rsid w:val="00055E0E"/>
    <w:rsid w:val="00066F5A"/>
    <w:rsid w:val="000706DC"/>
    <w:rsid w:val="00081E8E"/>
    <w:rsid w:val="00082D49"/>
    <w:rsid w:val="00085358"/>
    <w:rsid w:val="00090987"/>
    <w:rsid w:val="00092974"/>
    <w:rsid w:val="000B09A3"/>
    <w:rsid w:val="000C0146"/>
    <w:rsid w:val="000C1C1D"/>
    <w:rsid w:val="000C781B"/>
    <w:rsid w:val="000D0A5C"/>
    <w:rsid w:val="000E40B7"/>
    <w:rsid w:val="000F1FE2"/>
    <w:rsid w:val="0010537C"/>
    <w:rsid w:val="00107A55"/>
    <w:rsid w:val="001348B6"/>
    <w:rsid w:val="00140F71"/>
    <w:rsid w:val="0014322D"/>
    <w:rsid w:val="00162DEA"/>
    <w:rsid w:val="00165526"/>
    <w:rsid w:val="001703B5"/>
    <w:rsid w:val="001764A1"/>
    <w:rsid w:val="00186EC1"/>
    <w:rsid w:val="00187F35"/>
    <w:rsid w:val="00193558"/>
    <w:rsid w:val="001A0B33"/>
    <w:rsid w:val="001A0CB9"/>
    <w:rsid w:val="001A142E"/>
    <w:rsid w:val="001D31CC"/>
    <w:rsid w:val="001D4C8F"/>
    <w:rsid w:val="001D671D"/>
    <w:rsid w:val="001F1C98"/>
    <w:rsid w:val="00201CCB"/>
    <w:rsid w:val="0020370F"/>
    <w:rsid w:val="002101AB"/>
    <w:rsid w:val="00211662"/>
    <w:rsid w:val="002149C4"/>
    <w:rsid w:val="00241CD7"/>
    <w:rsid w:val="002535C5"/>
    <w:rsid w:val="00256309"/>
    <w:rsid w:val="00264156"/>
    <w:rsid w:val="00277B6D"/>
    <w:rsid w:val="002A06A3"/>
    <w:rsid w:val="002A4621"/>
    <w:rsid w:val="002A55EE"/>
    <w:rsid w:val="002E55BA"/>
    <w:rsid w:val="002F6436"/>
    <w:rsid w:val="00303F3C"/>
    <w:rsid w:val="003059A4"/>
    <w:rsid w:val="00310574"/>
    <w:rsid w:val="00311A6F"/>
    <w:rsid w:val="00313F71"/>
    <w:rsid w:val="00323DD9"/>
    <w:rsid w:val="0032631B"/>
    <w:rsid w:val="00326D23"/>
    <w:rsid w:val="003339C5"/>
    <w:rsid w:val="00341A70"/>
    <w:rsid w:val="00343CE5"/>
    <w:rsid w:val="0035471D"/>
    <w:rsid w:val="003574C9"/>
    <w:rsid w:val="00367185"/>
    <w:rsid w:val="00382D32"/>
    <w:rsid w:val="003840BB"/>
    <w:rsid w:val="003858A3"/>
    <w:rsid w:val="0039282C"/>
    <w:rsid w:val="003932ED"/>
    <w:rsid w:val="003B2432"/>
    <w:rsid w:val="003B56FD"/>
    <w:rsid w:val="003C01B1"/>
    <w:rsid w:val="003E6769"/>
    <w:rsid w:val="00404C9D"/>
    <w:rsid w:val="0041205B"/>
    <w:rsid w:val="00414678"/>
    <w:rsid w:val="00426D0B"/>
    <w:rsid w:val="0043070D"/>
    <w:rsid w:val="00430798"/>
    <w:rsid w:val="0044097A"/>
    <w:rsid w:val="00443B84"/>
    <w:rsid w:val="00444443"/>
    <w:rsid w:val="00454D4A"/>
    <w:rsid w:val="00454F0F"/>
    <w:rsid w:val="00470B53"/>
    <w:rsid w:val="004722FA"/>
    <w:rsid w:val="004826F1"/>
    <w:rsid w:val="00484F08"/>
    <w:rsid w:val="004A3082"/>
    <w:rsid w:val="004A6B80"/>
    <w:rsid w:val="004B114B"/>
    <w:rsid w:val="004C06D0"/>
    <w:rsid w:val="004E2A79"/>
    <w:rsid w:val="004E3F89"/>
    <w:rsid w:val="004F1C08"/>
    <w:rsid w:val="004F2CE8"/>
    <w:rsid w:val="00501403"/>
    <w:rsid w:val="005212D0"/>
    <w:rsid w:val="00526CA2"/>
    <w:rsid w:val="005537D0"/>
    <w:rsid w:val="00553FF8"/>
    <w:rsid w:val="00555311"/>
    <w:rsid w:val="00563EE5"/>
    <w:rsid w:val="005649C9"/>
    <w:rsid w:val="00570E05"/>
    <w:rsid w:val="0058136F"/>
    <w:rsid w:val="00590065"/>
    <w:rsid w:val="005C05C2"/>
    <w:rsid w:val="005C1B7D"/>
    <w:rsid w:val="005C303F"/>
    <w:rsid w:val="005C5C48"/>
    <w:rsid w:val="005C771C"/>
    <w:rsid w:val="005D4C28"/>
    <w:rsid w:val="005D59EB"/>
    <w:rsid w:val="005F5203"/>
    <w:rsid w:val="006061F8"/>
    <w:rsid w:val="00611873"/>
    <w:rsid w:val="0062480A"/>
    <w:rsid w:val="00625AF8"/>
    <w:rsid w:val="00630145"/>
    <w:rsid w:val="006323C3"/>
    <w:rsid w:val="00643C17"/>
    <w:rsid w:val="00651BC0"/>
    <w:rsid w:val="00660BF4"/>
    <w:rsid w:val="00666B85"/>
    <w:rsid w:val="00670303"/>
    <w:rsid w:val="0067355E"/>
    <w:rsid w:val="00692369"/>
    <w:rsid w:val="00696579"/>
    <w:rsid w:val="006A0987"/>
    <w:rsid w:val="006A4FCF"/>
    <w:rsid w:val="006B2DDC"/>
    <w:rsid w:val="006E3978"/>
    <w:rsid w:val="006E6591"/>
    <w:rsid w:val="006E772F"/>
    <w:rsid w:val="006E7EC6"/>
    <w:rsid w:val="0071762A"/>
    <w:rsid w:val="0074760F"/>
    <w:rsid w:val="007656BC"/>
    <w:rsid w:val="0076690E"/>
    <w:rsid w:val="00766AE5"/>
    <w:rsid w:val="0077643A"/>
    <w:rsid w:val="0078657E"/>
    <w:rsid w:val="00796FB7"/>
    <w:rsid w:val="007C165D"/>
    <w:rsid w:val="007C19AF"/>
    <w:rsid w:val="007C3472"/>
    <w:rsid w:val="007C450F"/>
    <w:rsid w:val="007D112D"/>
    <w:rsid w:val="007E2FAB"/>
    <w:rsid w:val="007E5943"/>
    <w:rsid w:val="008004C7"/>
    <w:rsid w:val="0083176B"/>
    <w:rsid w:val="00834E7C"/>
    <w:rsid w:val="00863E1F"/>
    <w:rsid w:val="00865D56"/>
    <w:rsid w:val="0086682B"/>
    <w:rsid w:val="0088071B"/>
    <w:rsid w:val="00891FC6"/>
    <w:rsid w:val="0089724D"/>
    <w:rsid w:val="008972FF"/>
    <w:rsid w:val="008A5DCB"/>
    <w:rsid w:val="008B05C5"/>
    <w:rsid w:val="008B5EB4"/>
    <w:rsid w:val="008B747D"/>
    <w:rsid w:val="008C3B7C"/>
    <w:rsid w:val="008C5B15"/>
    <w:rsid w:val="008E531A"/>
    <w:rsid w:val="008F1EFA"/>
    <w:rsid w:val="008F2C9E"/>
    <w:rsid w:val="009238F4"/>
    <w:rsid w:val="009249DE"/>
    <w:rsid w:val="00925477"/>
    <w:rsid w:val="00943A81"/>
    <w:rsid w:val="00945A95"/>
    <w:rsid w:val="009763FB"/>
    <w:rsid w:val="00993F8E"/>
    <w:rsid w:val="009A5ABB"/>
    <w:rsid w:val="009B73AD"/>
    <w:rsid w:val="009E663E"/>
    <w:rsid w:val="009F0133"/>
    <w:rsid w:val="009F1C1E"/>
    <w:rsid w:val="00A068F2"/>
    <w:rsid w:val="00A14D6A"/>
    <w:rsid w:val="00A24EB5"/>
    <w:rsid w:val="00A34734"/>
    <w:rsid w:val="00A3632E"/>
    <w:rsid w:val="00A45DA0"/>
    <w:rsid w:val="00A57E56"/>
    <w:rsid w:val="00A72B92"/>
    <w:rsid w:val="00A73C75"/>
    <w:rsid w:val="00A81BDE"/>
    <w:rsid w:val="00A835A8"/>
    <w:rsid w:val="00A92445"/>
    <w:rsid w:val="00A93018"/>
    <w:rsid w:val="00A943F7"/>
    <w:rsid w:val="00AA758C"/>
    <w:rsid w:val="00AC6E46"/>
    <w:rsid w:val="00AF0B9F"/>
    <w:rsid w:val="00AF5ACE"/>
    <w:rsid w:val="00AF6514"/>
    <w:rsid w:val="00B101E9"/>
    <w:rsid w:val="00B213FC"/>
    <w:rsid w:val="00B45EFB"/>
    <w:rsid w:val="00B53853"/>
    <w:rsid w:val="00B625D2"/>
    <w:rsid w:val="00B93EDE"/>
    <w:rsid w:val="00BA2795"/>
    <w:rsid w:val="00BA5E61"/>
    <w:rsid w:val="00BA5E85"/>
    <w:rsid w:val="00BC748D"/>
    <w:rsid w:val="00BD0086"/>
    <w:rsid w:val="00BD304D"/>
    <w:rsid w:val="00BD6D06"/>
    <w:rsid w:val="00BE4A2D"/>
    <w:rsid w:val="00BE589B"/>
    <w:rsid w:val="00BE60FD"/>
    <w:rsid w:val="00BF33DF"/>
    <w:rsid w:val="00BF3A59"/>
    <w:rsid w:val="00C02F2F"/>
    <w:rsid w:val="00C120CB"/>
    <w:rsid w:val="00C12674"/>
    <w:rsid w:val="00C34AAB"/>
    <w:rsid w:val="00C628B9"/>
    <w:rsid w:val="00C72D9C"/>
    <w:rsid w:val="00C735CF"/>
    <w:rsid w:val="00C736A5"/>
    <w:rsid w:val="00C73DE3"/>
    <w:rsid w:val="00CB0E48"/>
    <w:rsid w:val="00CE538F"/>
    <w:rsid w:val="00CF058B"/>
    <w:rsid w:val="00D1759A"/>
    <w:rsid w:val="00D20803"/>
    <w:rsid w:val="00D40EF8"/>
    <w:rsid w:val="00D42E8D"/>
    <w:rsid w:val="00D53D42"/>
    <w:rsid w:val="00D5728D"/>
    <w:rsid w:val="00D770FC"/>
    <w:rsid w:val="00D911CF"/>
    <w:rsid w:val="00D9526B"/>
    <w:rsid w:val="00D95AA1"/>
    <w:rsid w:val="00DA3A71"/>
    <w:rsid w:val="00DB1D59"/>
    <w:rsid w:val="00DB324A"/>
    <w:rsid w:val="00DB4F1D"/>
    <w:rsid w:val="00DB7D76"/>
    <w:rsid w:val="00DD2694"/>
    <w:rsid w:val="00DE1A64"/>
    <w:rsid w:val="00E03782"/>
    <w:rsid w:val="00E111AD"/>
    <w:rsid w:val="00E2168A"/>
    <w:rsid w:val="00E31920"/>
    <w:rsid w:val="00E3288A"/>
    <w:rsid w:val="00E407D7"/>
    <w:rsid w:val="00E43A2E"/>
    <w:rsid w:val="00E4410E"/>
    <w:rsid w:val="00E46BF2"/>
    <w:rsid w:val="00E47B21"/>
    <w:rsid w:val="00E747E1"/>
    <w:rsid w:val="00E82BE3"/>
    <w:rsid w:val="00E8419F"/>
    <w:rsid w:val="00E849C4"/>
    <w:rsid w:val="00E859B7"/>
    <w:rsid w:val="00E911BC"/>
    <w:rsid w:val="00E956EC"/>
    <w:rsid w:val="00EC6872"/>
    <w:rsid w:val="00EF3FB4"/>
    <w:rsid w:val="00F32EF5"/>
    <w:rsid w:val="00F347A0"/>
    <w:rsid w:val="00F65AF7"/>
    <w:rsid w:val="00F70BC9"/>
    <w:rsid w:val="00F7196F"/>
    <w:rsid w:val="00F75F6A"/>
    <w:rsid w:val="00F82F72"/>
    <w:rsid w:val="00F93F8A"/>
    <w:rsid w:val="00FA43E1"/>
    <w:rsid w:val="00FC1137"/>
    <w:rsid w:val="00FD3786"/>
    <w:rsid w:val="00FD4FF9"/>
    <w:rsid w:val="00FF498E"/>
    <w:rsid w:val="00FF5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>
      <o:colormru v:ext="edit" colors="#354804"/>
    </o:shapedefaults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  <w14:docId w14:val="21F5000E"/>
  <w15:docId w15:val="{89A265B7-0EA5-47E4-B32D-99249F75E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01E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">
    <w:name w:val="heading 1"/>
    <w:basedOn w:val="a"/>
    <w:next w:val="a"/>
    <w:link w:val="1Char"/>
    <w:qFormat/>
    <w:rsid w:val="000E40B7"/>
    <w:pPr>
      <w:keepNext/>
      <w:widowControl/>
      <w:autoSpaceDE/>
      <w:autoSpaceDN/>
      <w:adjustRightInd/>
      <w:outlineLvl w:val="0"/>
    </w:pPr>
    <w:rPr>
      <w:rFonts w:ascii="Times New Roman" w:hAnsi="Times New Roman" w:cs="Times New Roman"/>
      <w:sz w:val="28"/>
      <w:u w:val="single"/>
    </w:rPr>
  </w:style>
  <w:style w:type="paragraph" w:styleId="2">
    <w:name w:val="heading 2"/>
    <w:basedOn w:val="a"/>
    <w:next w:val="a"/>
    <w:link w:val="2Char"/>
    <w:qFormat/>
    <w:rsid w:val="000E40B7"/>
    <w:pPr>
      <w:keepNext/>
      <w:widowControl/>
      <w:autoSpaceDE/>
      <w:autoSpaceDN/>
      <w:adjustRightInd/>
      <w:jc w:val="center"/>
      <w:outlineLvl w:val="1"/>
    </w:pPr>
    <w:rPr>
      <w:rFonts w:ascii="Times New Roman" w:hAnsi="Times New Roman" w:cs="Times New Roman"/>
      <w:sz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7C165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B324A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uiPriority w:val="99"/>
    <w:semiHidden/>
    <w:rsid w:val="00DB324A"/>
    <w:rPr>
      <w:rFonts w:ascii="Arial" w:hAnsi="Arial" w:cs="Arial"/>
    </w:rPr>
  </w:style>
  <w:style w:type="paragraph" w:styleId="a4">
    <w:name w:val="footer"/>
    <w:basedOn w:val="a"/>
    <w:link w:val="Char0"/>
    <w:uiPriority w:val="99"/>
    <w:semiHidden/>
    <w:unhideWhenUsed/>
    <w:rsid w:val="00DB324A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4"/>
    <w:uiPriority w:val="99"/>
    <w:semiHidden/>
    <w:rsid w:val="00DB324A"/>
    <w:rPr>
      <w:rFonts w:ascii="Arial" w:hAnsi="Arial" w:cs="Arial"/>
    </w:rPr>
  </w:style>
  <w:style w:type="character" w:styleId="-">
    <w:name w:val="Hyperlink"/>
    <w:basedOn w:val="a0"/>
    <w:uiPriority w:val="99"/>
    <w:unhideWhenUsed/>
    <w:rsid w:val="001A0B33"/>
    <w:rPr>
      <w:color w:val="0000FF"/>
      <w:u w:val="single"/>
    </w:rPr>
  </w:style>
  <w:style w:type="paragraph" w:styleId="a5">
    <w:name w:val="Balloon Text"/>
    <w:basedOn w:val="a"/>
    <w:link w:val="Char1"/>
    <w:uiPriority w:val="99"/>
    <w:semiHidden/>
    <w:unhideWhenUsed/>
    <w:rsid w:val="001A0CB9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1A0CB9"/>
    <w:rPr>
      <w:rFonts w:ascii="Tahoma" w:hAnsi="Tahoma" w:cs="Tahoma"/>
      <w:sz w:val="16"/>
      <w:szCs w:val="16"/>
    </w:rPr>
  </w:style>
  <w:style w:type="character" w:customStyle="1" w:styleId="street-address">
    <w:name w:val="street-address"/>
    <w:basedOn w:val="a0"/>
    <w:rsid w:val="0020370F"/>
  </w:style>
  <w:style w:type="character" w:customStyle="1" w:styleId="1Char">
    <w:name w:val="Επικεφαλίδα 1 Char"/>
    <w:basedOn w:val="a0"/>
    <w:link w:val="1"/>
    <w:rsid w:val="000E40B7"/>
    <w:rPr>
      <w:rFonts w:ascii="Times New Roman" w:hAnsi="Times New Roman"/>
      <w:sz w:val="28"/>
      <w:u w:val="single"/>
    </w:rPr>
  </w:style>
  <w:style w:type="character" w:customStyle="1" w:styleId="2Char">
    <w:name w:val="Επικεφαλίδα 2 Char"/>
    <w:basedOn w:val="a0"/>
    <w:link w:val="2"/>
    <w:rsid w:val="000E40B7"/>
    <w:rPr>
      <w:rFonts w:ascii="Times New Roman" w:hAnsi="Times New Roman"/>
      <w:sz w:val="28"/>
    </w:rPr>
  </w:style>
  <w:style w:type="paragraph" w:styleId="20">
    <w:name w:val="Body Text 2"/>
    <w:basedOn w:val="a"/>
    <w:link w:val="2Char0"/>
    <w:semiHidden/>
    <w:rsid w:val="000E40B7"/>
    <w:pPr>
      <w:widowControl/>
      <w:autoSpaceDE/>
      <w:autoSpaceDN/>
      <w:adjustRightInd/>
    </w:pPr>
    <w:rPr>
      <w:rFonts w:ascii="Times New Roman" w:hAnsi="Times New Roman" w:cs="Times New Roman"/>
      <w:b/>
      <w:sz w:val="28"/>
    </w:rPr>
  </w:style>
  <w:style w:type="character" w:customStyle="1" w:styleId="2Char0">
    <w:name w:val="Σώμα κείμενου 2 Char"/>
    <w:basedOn w:val="a0"/>
    <w:link w:val="20"/>
    <w:semiHidden/>
    <w:rsid w:val="000E40B7"/>
    <w:rPr>
      <w:rFonts w:ascii="Times New Roman" w:hAnsi="Times New Roman"/>
      <w:b/>
      <w:sz w:val="28"/>
    </w:rPr>
  </w:style>
  <w:style w:type="paragraph" w:styleId="a6">
    <w:name w:val="Body Text"/>
    <w:basedOn w:val="a"/>
    <w:link w:val="Char2"/>
    <w:uiPriority w:val="99"/>
    <w:semiHidden/>
    <w:unhideWhenUsed/>
    <w:rsid w:val="00BF33DF"/>
    <w:pPr>
      <w:spacing w:after="120"/>
    </w:pPr>
  </w:style>
  <w:style w:type="character" w:customStyle="1" w:styleId="Char2">
    <w:name w:val="Σώμα κειμένου Char"/>
    <w:basedOn w:val="a0"/>
    <w:link w:val="a6"/>
    <w:uiPriority w:val="99"/>
    <w:semiHidden/>
    <w:rsid w:val="00BF33DF"/>
    <w:rPr>
      <w:rFonts w:ascii="Arial" w:hAnsi="Arial" w:cs="Arial"/>
    </w:rPr>
  </w:style>
  <w:style w:type="paragraph" w:styleId="a7">
    <w:name w:val="Title"/>
    <w:basedOn w:val="a"/>
    <w:link w:val="Char3"/>
    <w:uiPriority w:val="99"/>
    <w:qFormat/>
    <w:rsid w:val="00BF33DF"/>
    <w:pPr>
      <w:widowControl/>
      <w:autoSpaceDE/>
      <w:autoSpaceDN/>
      <w:adjustRightInd/>
      <w:jc w:val="center"/>
    </w:pPr>
    <w:rPr>
      <w:rFonts w:ascii="Times New Roman" w:hAnsi="Times New Roman" w:cs="Times New Roman"/>
      <w:b/>
      <w:bCs/>
      <w:sz w:val="36"/>
      <w:szCs w:val="36"/>
      <w:u w:val="single"/>
    </w:rPr>
  </w:style>
  <w:style w:type="character" w:customStyle="1" w:styleId="Char3">
    <w:name w:val="Τίτλος Char"/>
    <w:basedOn w:val="a0"/>
    <w:link w:val="a7"/>
    <w:uiPriority w:val="99"/>
    <w:rsid w:val="00BF33DF"/>
    <w:rPr>
      <w:rFonts w:ascii="Times New Roman" w:hAnsi="Times New Roman"/>
      <w:b/>
      <w:bCs/>
      <w:sz w:val="36"/>
      <w:szCs w:val="36"/>
      <w:u w:val="single"/>
    </w:rPr>
  </w:style>
  <w:style w:type="character" w:styleId="a8">
    <w:name w:val="Strong"/>
    <w:basedOn w:val="a0"/>
    <w:qFormat/>
    <w:rsid w:val="004A6B80"/>
    <w:rPr>
      <w:b/>
      <w:bCs/>
    </w:rPr>
  </w:style>
  <w:style w:type="paragraph" w:styleId="a9">
    <w:name w:val="List Paragraph"/>
    <w:basedOn w:val="a"/>
    <w:uiPriority w:val="34"/>
    <w:qFormat/>
    <w:rsid w:val="0074760F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E31920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styleId="Web">
    <w:name w:val="Normal (Web)"/>
    <w:basedOn w:val="a"/>
    <w:uiPriority w:val="99"/>
    <w:unhideWhenUsed/>
    <w:rsid w:val="00BC748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4Char">
    <w:name w:val="Επικεφαλίδα 4 Char"/>
    <w:basedOn w:val="a0"/>
    <w:link w:val="4"/>
    <w:uiPriority w:val="9"/>
    <w:semiHidden/>
    <w:rsid w:val="007C165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a">
    <w:name w:val="Emphasis"/>
    <w:basedOn w:val="a0"/>
    <w:uiPriority w:val="20"/>
    <w:qFormat/>
    <w:rsid w:val="007C165D"/>
    <w:rPr>
      <w:i/>
      <w:iCs/>
    </w:rPr>
  </w:style>
  <w:style w:type="paragraph" w:customStyle="1" w:styleId="1j-51">
    <w:name w:val="_1j-51"/>
    <w:basedOn w:val="a"/>
    <w:rsid w:val="00F82F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9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3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3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3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1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8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3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2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3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9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9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7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4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1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7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7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BFBB20-BD51-406C-A993-61E3DA09C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5</Pages>
  <Words>1151</Words>
  <Characters>6218</Characters>
  <Application>Microsoft Office Word</Application>
  <DocSecurity>0</DocSecurity>
  <Lines>51</Lines>
  <Paragraphs>14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cp:lastPrinted>2018-02-06T12:45:00Z</cp:lastPrinted>
  <dcterms:created xsi:type="dcterms:W3CDTF">2017-02-20T07:58:00Z</dcterms:created>
  <dcterms:modified xsi:type="dcterms:W3CDTF">2022-02-22T06:27:00Z</dcterms:modified>
</cp:coreProperties>
</file>